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0" w:type="dxa"/>
          <w:left w:w="108" w:type="dxa"/>
          <w:bottom w:w="0" w:type="dxa"/>
          <w:right w:w="108" w:type="dxa"/>
        </w:tblCellMar>
      </w:tblPr>
      <w:tblGrid>
        <w:gridCol w:w="381"/>
        <w:gridCol w:w="1703"/>
        <w:gridCol w:w="5422"/>
        <w:gridCol w:w="547"/>
        <w:gridCol w:w="794"/>
        <w:gridCol w:w="1034"/>
        <w:gridCol w:w="580"/>
        <w:gridCol w:w="221"/>
      </w:tblGrid>
      <w:tr>
        <w:tblPrEx>
          <w:tblCellMar>
            <w:top w:w="0" w:type="dxa"/>
            <w:left w:w="108" w:type="dxa"/>
            <w:bottom w:w="0" w:type="dxa"/>
            <w:right w:w="108" w:type="dxa"/>
          </w:tblCellMar>
        </w:tblPrEx>
        <w:trPr>
          <w:gridAfter w:val="1"/>
          <w:wAfter w:w="94" w:type="pct"/>
          <w:trHeight w:val="300" w:hRule="atLeast"/>
        </w:trPr>
        <w:tc>
          <w:tcPr>
            <w:tcW w:w="17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7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项目名称</w:t>
            </w:r>
          </w:p>
        </w:tc>
        <w:tc>
          <w:tcPr>
            <w:tcW w:w="27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项目特征描述</w:t>
            </w:r>
          </w:p>
        </w:tc>
        <w:tc>
          <w:tcPr>
            <w:tcW w:w="2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单位</w:t>
            </w:r>
          </w:p>
        </w:tc>
        <w:tc>
          <w:tcPr>
            <w:tcW w:w="3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工程量</w:t>
            </w:r>
          </w:p>
        </w:tc>
        <w:tc>
          <w:tcPr>
            <w:tcW w:w="57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金额（元）</w:t>
            </w:r>
          </w:p>
        </w:tc>
      </w:tr>
      <w:tr>
        <w:tblPrEx>
          <w:tblCellMar>
            <w:top w:w="0" w:type="dxa"/>
            <w:left w:w="108" w:type="dxa"/>
            <w:bottom w:w="0" w:type="dxa"/>
            <w:right w:w="108" w:type="dxa"/>
          </w:tblCellMar>
        </w:tblPrEx>
        <w:trPr>
          <w:gridAfter w:val="1"/>
          <w:wAfter w:w="94" w:type="pct"/>
          <w:trHeight w:val="312" w:hRule="atLeast"/>
        </w:trPr>
        <w:tc>
          <w:tcPr>
            <w:tcW w:w="17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7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7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综合单价</w:t>
            </w:r>
          </w:p>
        </w:tc>
        <w:tc>
          <w:tcPr>
            <w:tcW w:w="20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合价</w:t>
            </w:r>
          </w:p>
        </w:tc>
      </w:tr>
      <w:tr>
        <w:tblPrEx>
          <w:tblCellMar>
            <w:top w:w="0" w:type="dxa"/>
            <w:left w:w="108" w:type="dxa"/>
            <w:bottom w:w="0" w:type="dxa"/>
            <w:right w:w="108" w:type="dxa"/>
          </w:tblCellMar>
        </w:tblPrEx>
        <w:trPr>
          <w:trHeight w:val="300" w:hRule="atLeast"/>
        </w:trPr>
        <w:tc>
          <w:tcPr>
            <w:tcW w:w="17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7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0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4" w:type="pct"/>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一、综合布线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双口地插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规格：三位弹起式地面插座；                                                      要求：纯铜，内装模块化功能件，可根据客户的不同要求，内可装下120型功能件三位，任意组合。防渗漏设计可保护在插座体合上时水滴等流体不易渗入；带专用接线端子，接线方便，防渗透，安全可靠。面盒尺寸：120*120mm，底盒尺寸：100*100*55mm；不含模块。</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单孔平口面板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规格：86型，瓷白色，可提供单口、双口、三口、四口、斜口选择；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要求：符合并超过ANSI/TIA/EIA570、JB/T8593-1997标准；</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双孔平口面板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规格：86型，瓷白色，可提供单口、双口、三口、四口、斜口选择；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要求：符合并超过ANSI/TIA/EIA570、JB/T8593-1997标准；</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59</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满足并超过：TIA/EIA 568B,ISO/IEC 11801,YD/T 926.3的标准；                                  要求：接线方式：RJ45模块，使用110工具端接，保证线对自然绞距施工；频率范围：0～250MHz；抗电强度：DC 1000V(AC 700V)1分钟无击穿和飞弧现象；绝缘电阻：正常大气压条件下&gt;=200M</w:t>
            </w:r>
            <w:r>
              <w:rPr>
                <w:rFonts w:ascii="Calibri" w:hAnsi="Calibri" w:eastAsia="宋体" w:cs="Calibri"/>
                <w:kern w:val="0"/>
                <w:sz w:val="20"/>
                <w:szCs w:val="20"/>
              </w:rPr>
              <w:t>Ω</w:t>
            </w:r>
            <w:r>
              <w:rPr>
                <w:rFonts w:hint="eastAsia" w:ascii="宋体" w:hAnsi="宋体" w:eastAsia="宋体" w:cs="宋体"/>
                <w:kern w:val="0"/>
                <w:sz w:val="20"/>
                <w:szCs w:val="20"/>
              </w:rPr>
              <w:t>；接触电阻：正常大气压条件下&lt;=1m</w:t>
            </w:r>
            <w:r>
              <w:rPr>
                <w:rFonts w:ascii="Calibri" w:hAnsi="Calibri" w:eastAsia="宋体" w:cs="Calibri"/>
                <w:kern w:val="0"/>
                <w:sz w:val="20"/>
                <w:szCs w:val="20"/>
              </w:rPr>
              <w:t>Ω</w:t>
            </w:r>
            <w:r>
              <w:rPr>
                <w:rFonts w:hint="eastAsia" w:ascii="宋体" w:hAnsi="宋体" w:eastAsia="宋体" w:cs="宋体"/>
                <w:kern w:val="0"/>
                <w:sz w:val="20"/>
                <w:szCs w:val="20"/>
              </w:rPr>
              <w:t>；插入损耗： 0.4dB@250MHz；插入力和拔出力：插入力≤20N，拔出力≥20N；RJ45拔插次数：≥1000次；金针（磷青铜镀金50</w:t>
            </w:r>
            <w:r>
              <w:rPr>
                <w:rFonts w:ascii="Calibri" w:hAnsi="Calibri" w:eastAsia="宋体" w:cs="Calibri"/>
                <w:kern w:val="0"/>
                <w:sz w:val="20"/>
                <w:szCs w:val="20"/>
              </w:rPr>
              <w:t>μ</w:t>
            </w:r>
            <w:r>
              <w:rPr>
                <w:rFonts w:hint="eastAsia" w:ascii="宋体" w:hAnsi="宋体" w:eastAsia="宋体" w:cs="宋体"/>
                <w:kern w:val="0"/>
                <w:sz w:val="20"/>
                <w:szCs w:val="20"/>
              </w:rPr>
              <w:t>m）），IDC端子（磷青铜镀镍），塑料（PC）。</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79</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电话模块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满足并超过： TIA/EIA 568B,ISO/IEC 11801,YD/T 926.3的标准；                       要求：接线方式：90°卡接，使用110工具端接；频率范围：0～16MHz；抗电强度：DC 1000V(AC 700V)1 分钟无击穿和飞弧现象 ；绝缘电阻：≥100M</w:t>
            </w:r>
            <w:r>
              <w:rPr>
                <w:rFonts w:ascii="Calibri" w:hAnsi="Calibri" w:eastAsia="宋体" w:cs="Calibri"/>
                <w:kern w:val="0"/>
                <w:sz w:val="20"/>
                <w:szCs w:val="20"/>
              </w:rPr>
              <w:t>Ω</w:t>
            </w:r>
            <w:r>
              <w:rPr>
                <w:rFonts w:hint="eastAsia" w:ascii="宋体" w:hAnsi="宋体" w:eastAsia="宋体" w:cs="宋体"/>
                <w:kern w:val="0"/>
                <w:sz w:val="20"/>
                <w:szCs w:val="20"/>
              </w:rPr>
              <w:t>；插入力和拔出力：插入力≤20N，拔出力≥20N；RJ11拔插次数：≥750次；金针（磷青铜镀金50</w:t>
            </w:r>
            <w:r>
              <w:rPr>
                <w:rFonts w:ascii="Calibri" w:hAnsi="Calibri" w:eastAsia="宋体" w:cs="Calibri"/>
                <w:kern w:val="0"/>
                <w:sz w:val="20"/>
                <w:szCs w:val="20"/>
              </w:rPr>
              <w:t>μ</w:t>
            </w:r>
            <w:r>
              <w:rPr>
                <w:rFonts w:hint="eastAsia" w:ascii="宋体" w:hAnsi="宋体" w:eastAsia="宋体" w:cs="宋体"/>
                <w:kern w:val="0"/>
                <w:sz w:val="20"/>
                <w:szCs w:val="20"/>
              </w:rPr>
              <w:t>m），IDC端子（磷青铜镀镍），塑料（PC）；</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29</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24芯单模光缆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芯   数： 2-24芯（单模、多模）；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线   径： 4.1mm-6.2mm；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用   途： 室内布线、机房配线、束状尾纤、监控、安防、网络；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采用着色光纤，集成度高；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全介质结构，不受电磁干扰；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加工工艺严谨，设计科学合理；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储存、使用温度：-40℃至+70℃。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24口网络配线架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规格： 19英寸，高度1U；                                                  要求：金属材质：箱体为1.0mm厚度优质冷轧钢板，喷塑；耦合器安装条为铝板；配有熔纤盘，耦合器安装条，线环，扎带；在15KV直流作用下1Min不击穿；工作温度 -25～+40℃，储存温度： -25～+55℃；尺寸：48.2*27.6*4.4。</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封闭式理线架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规格：19英寸，1U。                                                                 要求：采用优质冷轧钢板，喷涂静电粉末，避免划伤；带封闭式盖板；与网络配线架、110配线架、光纤配线架配套使用。</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光纤配线架</w:t>
            </w:r>
          </w:p>
        </w:tc>
        <w:tc>
          <w:tcPr>
            <w:tcW w:w="2770" w:type="pct"/>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全模块化设计，全正面化操作，可安装1-8套12芯的终端熔接一体化盘，熔接配线容量可达96芯；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集熔接与配线于一体，单元箱内有可靠的定位及限位装置；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模块可抽出操作，并配有储纤模块，方便使用及维护；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熔接配线分区标识，清晰明了；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左右均可进光缆，箱体背面配有光缆固定板，固定牢固可靠；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适用于带状和非带状光缆；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可卡接式安装FC、SC、ST和LC等多种适配器；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适配器与设备在30°卡接式安装，既保证了跳线的弯曲曲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率半径，又可避免激光灼伤人眼；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操作方便，保护完善；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环境温度：－40℃～＋60℃；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大气压力：70Kpa～106Kpa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相对湿度：≤95%（＋40℃时）；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光纤连接器插入损耗：≤0.3dB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光纤连接器回波损耗PC型：≥40dB；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UPC型：≥50dB；APC型：≥60dB；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光纤连接器插拔耐久性寿命大于1000次 。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6类非屏蔽数据跳线3米</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要求：满足IEEE 802.3标准 1000 BASE-T千兆位以太网;100 BASE-T快速以太网;10 Base-T以太网；符合YD/T 926.3、GB50312、TIA/EIA 568-C.2、和ISO/IEC 11801对6类传输的要求；水晶头压接簧片50</w:t>
            </w:r>
            <w:r>
              <w:rPr>
                <w:rFonts w:ascii="Calibri" w:hAnsi="Calibri" w:eastAsia="宋体" w:cs="Calibri"/>
                <w:kern w:val="0"/>
                <w:sz w:val="20"/>
                <w:szCs w:val="20"/>
              </w:rPr>
              <w:t>μ</w:t>
            </w:r>
            <w:r>
              <w:rPr>
                <w:rFonts w:hint="eastAsia" w:ascii="宋体" w:hAnsi="宋体" w:eastAsia="宋体" w:cs="宋体"/>
                <w:kern w:val="0"/>
                <w:sz w:val="20"/>
                <w:szCs w:val="20"/>
              </w:rPr>
              <w:t>inch整体镀金；采用7×0.18mm多股交合线电缆，柔韧性好；耐插拔次数大于750次；渐变型受力原理的加长护套，防滑抗拉，保证一定的弯曲半径；水晶头568B线序，88P8C双排针RJ45插头采用一体注塑结构（舌式结构），保证线缆和水晶头之间的良好连接；水晶头塑料：聚碳酸脂；防火等级为UL94V-0；提供1,2,3,5,10米长度可选，灰/黄/绿/蓝/红五种颜色可选；</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LC单模光纤尾纤</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规格：9/125</w:t>
            </w:r>
            <w:r>
              <w:rPr>
                <w:rFonts w:ascii="Calibri" w:hAnsi="Calibri" w:eastAsia="宋体" w:cs="Calibri"/>
                <w:kern w:val="0"/>
                <w:sz w:val="20"/>
                <w:szCs w:val="20"/>
              </w:rPr>
              <w:t>μ</w:t>
            </w:r>
            <w:r>
              <w:rPr>
                <w:rFonts w:hint="eastAsia" w:ascii="宋体" w:hAnsi="宋体" w:eastAsia="宋体" w:cs="宋体"/>
                <w:kern w:val="0"/>
                <w:sz w:val="20"/>
                <w:szCs w:val="20"/>
              </w:rPr>
              <w:t>m,OS2级纤芯，1.5米；                                                                                                   要求：满足并超过TIA/EIA(CSA T-529-95)、IEC874-1的要求；插入损耗： ≤0.2dB，回波损耗： ≥50dB，重复性： ≤0.1dB，互换性： ≤0.1dB，拔插次数： ≥1000次，工作温度 -20～+60℃，储存温度： -20～+60℃；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水晶头</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6类非屏蔽水晶头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盒</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熔接费</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光纤熔接</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桥架</w:t>
            </w:r>
          </w:p>
        </w:tc>
        <w:tc>
          <w:tcPr>
            <w:tcW w:w="2770" w:type="pct"/>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热镀锌槽式桥架200*100*1.2</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408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PVC20</w:t>
            </w:r>
          </w:p>
        </w:tc>
        <w:tc>
          <w:tcPr>
            <w:tcW w:w="27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DN20</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1290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软管</w:t>
            </w:r>
          </w:p>
        </w:tc>
        <w:tc>
          <w:tcPr>
            <w:tcW w:w="27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PE波纹管</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二、网络设备</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内网核心交换机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1、固化端口：≥24个10/100/1000Mbps光口，≥4个SFP+光口，8个复用千兆电口标准1U设备；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2、交换容量≥336Gbps，包转发率≥108Mpps；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3、支持 MAC地址容量≥16K，三层SVI接口≥16个，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4、为避免网络被异常流量和突发流量波及导致网络瘫痪，要求设备支持QOS，支持端口流量限速，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5、支持专门针对CPU的保护机制，能够针对发往CPU处理的各种报文进行流量控制和优先级处理，保护交换机在各种环境下稳定工作；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6、支持标准的ACL、支持基于IP/MAC扩展的ACL</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7、符合国家低碳环保等政策要求，支持IEEE 802.3az标准的EEE节能技术，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支持网管平台管理，通过可上网的PC或者手机，即可完成部署，即插即用，支持可视化整网拓扑、前面板端口通断状态呈现、CPU、内存利用率、设备配置等功能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9、为方便新建项目开局，要求设备支持对全网同品牌设备进行统一的发现，并通过网关对交换、AP、AC进行集中化的调试，避免各区域分别调试的麻烦。</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外网核心交换机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1、固化端口：≥24个10/100/1000Mbps光口，≥4个SFP+光口，8个复用千兆电口标准1U设备；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2、交换容量≥336Gbps，包转发率≥108Mpps；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3、支持 MAC地址容量≥16K，三层SVI接口≥16个，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4、为避免网络被异常流量和突发流量波及导致网络瘫痪，要求设备支持QOS，支持端口流量限速，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5、支持专门针对CPU的保护机制，能够针对发往CPU处理的各种报文进行流量控制和优先级处理，保护交换机在各种环境下稳定工作；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6、支持标准的ACL、支持基于IP/MAC扩展的ACL</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7、符合国家低碳环保等政策要求，支持IEEE 802.3az标准的EEE节能技术，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支持网管平台管理，通过可上网的PC或者手机，即可完成部署，即插即用，支持可视化整网拓扑、前面板端口通断状态呈现、CPU、内存利用率、设备配置等功能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9、为方便新建项目开局，要求设备支持对全网同品牌设备进行统一的发现，并通过网关对交换、AP、AC进行集中化的调试，避免各区域分别调试的麻烦。</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主交换机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1、固化端口：≥24个10/100/1000Mbps光口，≥4个SFP+光口，8个复用千兆电口标准1U设备；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2、交换容量≥336Gbps，包转发率≥108Mpps；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3、支持 MAC地址容量≥16K，三层SVI接口≥16个，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4、为避免网络被异常流量和突发流量波及导致网络瘫痪，要求设备支持QOS，支持端口流量限速，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5、支持专门针对CPU的保护机制，能够针对发往CPU处理的各种报文进行流量控制和优先级处理，保护交换机在各种环境下稳定工作；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6、支持标准的ACL、支持基于IP/MAC扩展的ACL</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7、符合国家低碳环保等政策要求，支持IEEE 802.3az标准的EEE节能技术，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支持网管平台管理，通过可上网的PC或者手机，即可完成部署，即插即用，支持可视化整网拓扑、前面板端口通断状态呈现、CPU、内存利用率、设备配置等功能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9、为方便新建项目开局，要求设备支持对全网同品牌设备进行统一的发现，并通过网关对交换、AP、AC进行集中化的调试，避免各区域分别调试的麻烦。</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接入交换机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支持固化千兆电口≥24个，固化千兆光口≥4个，标准1U设备;交换容量≥336Gbps，包转发率≥42Mpps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 支持 MAC地址容量≥8K；支持静态链路聚合，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 支持生成树 STP / RSTP ; 提高容错能力，保证网络的稳定运行和链路的负载均衡，合理使用网络通道，提供冗余链路利用率。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 支持端口镜像，一对一镜像，多对一镜像，支持防雷等级≥6KV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 支持DHCP Snooping；很好的避免了上网终端从非法DHCP服务器分配的IP地址，引起的网络异常或安全隐患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 支持VLAN划分，最大支持4094个VLAN</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 为了可以对交换机进行统一的可视化集中管理，要求所投交换机支持管理平台的集中管理，能够实现拓扑呈现，链路状态呈现，远程配置等，实配网管平台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 所投产品支持网管平台和手机APP集中管理，实配网管平台，出现交换机端口状态改变、网络出现环路、交换机端口流量过阀值等问题通过微信告警推送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 为方便新建项目开局，要求设备支持对全网同品牌设备进行统一的发现，并通过网关对交换、AP、AC进行集中化的调试，避免各区域分别调试的麻烦。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 与核心交换机同一品牌</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1、默认可管理AP数256个，免License授权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2、默认可管理全网设备数（包括：网关+交换机+AP）共256个，免License授权，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3、固化千兆电口数≥5；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4、单台设备最大支持的在线无线用户数目≥2K；</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5、要求设备可使用AP的本地数据转发技术模式，根据网络的SSID和用户VLAN的规划，数据可直接进入有线网络进行本地交换，从而更好的适应未来无线网络更高流量传输的要求；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6、AP和AC之间支持L2/L3层网络拓扑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7、要求设备可以支持二层和三层的组网，支持跨AP跨三层快速漫游，三层漫游可支持基于SSID生效。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8、设备在不连外网环境中，可以支持全网设备(包括网关，交换机，无线ap)自动发现，全网设备统一集中配置和管理，包括全网设备集中配置，全网设备升级，全网设备密码管理。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设备内置云控制模式，该模式支持以真实拓扑为入口对全网设备进行可视化配置，可视化监控，可视化管理，包括网关，交换机，无线AP；可实时监测网络环境，故障告警定位，支持内网监控摄像头扫描与智能识别，支持内网穿透远程管理；</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面板AP</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1、支持标准802.11ax 、802.11ac wave2、wave1、802.11a/b/g/n协议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2、支持2条空间流,整机最大接入速率1775Mbps；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3、具备兼容的RJ11电话口；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4、1个下行千兆LAN口，带透传口。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5、支持PoE以太网供电（支持802.3af/802.3at兼容供电），整机功耗小于8w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6、内置天线根据房间结构优化，发射功率≤20dBm；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7、支持云AC管理，支持云AC三层漫游。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8、支持APP本地或者远程统一运维管理，能够呈现设备的在线状态、相关网络拓扑、无线功能配置等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9、所投产品可以通过同一品牌的网管软件实现：在线状态查询、配置修改，无线用户终端详情：包含用户mac地址、信号强度、频段、总流量、终端os类型、终端厂商等，实配网管平台；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10、所投产品支持网管平台集中管理，实配网管平台，出现设备掉线、CPU状态、内存状态等问题通过微信告警推送；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11、为方便新建项目开局，要求设备支持对全网同品牌设备整网一体化统一组网，并通过网关对交换、AP、AC进行集中化的调试，避免各区域分别调试的麻烦。</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吸顶AP</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1、支持标准802.11ax 、802.11ac wave2、wave1、802.11a/b/g/n协议；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2、支持2条空间流,单频最大接入速率≥1201Mbps,整机最大接入速率≥1775Mbps；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3、支持蓝牙5.0（Ble）；</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3、实配2个10/100/1000Base-T以太网口；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4、支持PoE以太网供电（支持802.3at兼容供电）和本地供电（DC 12V）；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5、支持云AC管理，支持云AC三层漫游。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6、支持APP本地或者远程统一运维管理，能够呈现设备的在线状态、相关网络拓扑、无线功能配置等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8、所投产品支持网管平台集中管理，实配网管平台，出现设备掉线、CPU状态、内存状态等问题通过微信告警推送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9、为方便新建项目开局，要求设备支持对全网同品牌设备整网一体化统一组网，并通过网关对交换、AP、AC进行集中化的调试，避免各区域分别调试的麻烦。</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19</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POE交换机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支持固化千兆电口≥24个，固化千兆光口≥4个，标准1U设备;支持PoE供电口≥24个，整机POE输出功率≥370W, 单口最大输出功率≥30W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 交换容量≥336Gbps，包转发率≥42pps，支持 MAC地址容量≥8K；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 支持生成树 STP / RSTP ; 提高容错能力，保证网络的稳定运行和链路的负载均衡，合理使用网络通道，提供冗余链路利用率。支持静态链路聚合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 支持端口镜像，一对一镜像，多对一镜像，支持VLAN划分，最大支持4094个VLAN，支持防雷等级≥6KV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 支持支持DHCP Snooping；很好的避免了上网终端从非法DHCP服务器分配的IP地址，引起的网络异常或安全隐患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 为了可以对交换机进行统一的可视化集中管理，要交换机支持管理平台的集中管理，能够实现拓扑呈现，链路状态呈现，远程配置等，实配网管平台，提供官网截图证明；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 所投产品支持网管平台和手机APP集中管理，实配网管平台，出现交换机端口状态改变、网络出现环路、交换机端口流量过阀值等问题通过微信告警推送；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 与核心交换机同一品牌</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光模块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千兆单模SFP光模块，波长1310nm，最大传输距离10km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三、监控系统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尾纤</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规格：9/125μm,OS2级纤芯，1.5米；                                                                                                   要求：满足并超过TIA/EIA(CSA T-529-95)、IEC874-1的要求；插入损耗： ≤0.2dB，回波损耗： ≥50dB，重复性： ≤0.1dB，互换性： ≤0.1dB，拔插次数： ≥1000次，工作温度 -20～+60℃，储存温度： -20～+60℃；</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6类24口非屏蔽配线架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规格： 19英寸，高度1U；                                                  要求：金属材质：箱体为1.0mm厚度优质冷轧钢板，喷塑；耦合器安装条为铝板；配有熔纤盘，耦合器安装条，线环，扎带；在15KV直流作用下1Min不击穿；工作温度 -25～+40℃，储存温度： -25～+55℃；尺寸：48.2*27.6*4.4。</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光模块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千兆单模SFP光模块，波长1310nm，最大传输距离10km</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POE交换机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支持固化千兆电口≥24个，固化千兆光口≥4个，标准1U设备;支持PoE供电口≥24个，整机POE输出功率≥370W, 单口最大输出功率≥30W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 交换容量≥336Gbps，包转发率≥42pps，支持 MAC地址容量≥8K；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 支持生成树 STP / RSTP ; 提高容错能力，保证网络的稳定运行和链路的负载均衡，合理使用网络通道，提供冗余链路利用率。支持静态链路聚合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 支持端口镜像，一对一镜像，多对一镜像，支持VLAN划分，最大支持4094个VLAN，支持防雷等级≥6KV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 支持支持DHCP Snooping；很好的避免了上网终端从非法DHCP服务器分配的IP地址，引起的网络异常或安全隐患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 为了可以对交换机进行统一的可视化集中管理，要交换机支持管理平台的集中管理，能够实现拓扑呈现，链路状态呈现，远程配置等，实配网管平台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 所投产品支持网管平台和手机APP集中管理，实配网管平台，出现交换机端口状态改变、网络出现环路、交换机端口流量过阀值等问题通过微信告警推送；</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汇聚交换机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1、固化端口：≥24个10/100/1000Mbps光口，≥4个SFP+光口，8个复用千兆电口标准1U设备；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2、交换容量≥336Gbps，包转发率≥108Mpps；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3、支持 MAC地址容量≥16K，三层SVI接口≥16个，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4、为避免网络被异常流量和突发流量波及导致网络瘫痪，要求设备支持QOS，支持端口流量限速，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5、支持专门针对CPU的保护机制，能够针对发往CPU处理的各种报文进行流量控制和优先级处理，保护交换机在各种环境下稳定工作；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6、支持标准的ACL、支持基于IP/MAC扩展的ACL</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7、符合国家低碳环保等政策要求，支持IEEE 802.3az标准的EEE节能技术，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支持网管平台管理，通过可上网的PC或者手机，即可完成部署，即插即用，支持可视化整网拓扑、前面板端口通断状态呈现、CPU、内存利用率、设备配置等功能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9、为方便新建项目开局，要求设备支持对全网同品牌设备进行统一的发现，并通过网关对交换、AP、AC进行集中化的调试，避免各区域分别调试的麻烦。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10、提供电信设备进网许可证</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显示器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23.8英寸 微边框IPS屏广视角 滤蓝光 旋转升降 1920*1080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液晶电视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50英寸</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电视挂架，HDMI线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国标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解码器（门卫）</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视频标准：SVAC/MPEG2/MPEG4/H.264/H.265/MJPEG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画面分割：支持单屏1/4/6/8/9/16/25/36分割，支持MxN自由分割；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解码能力：支持1路3200W@25fps / 3路1200W@15fps / 4路800W@30fps / 6路600W@25fps / 8路500W @25fps / 9路400W@25fps / 10路300W @30fps / 16路1080P @30fps /64路D1@30fps同时解码；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视频输出路数：2路</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存储服务器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接入路数：32路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硬盘接口：8个SATA接口，单盘最大10T（不同环境温度下，最大支持的硬盘容量有差异）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分辨率：24M/16M/12M/8M/5M/4M/3M/1080P/720P/D1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解码能力：预览解码能力：16个1080P，智能解码能力：4个1080P</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多路回放：最大支持16路回放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视频输出：1路VGA输出，2路HDMI输出，VGA和HDMI1 同源输出，VGA和HDMI1最大输出分辨率1080P，和HDMI2异源输出，HDMI2最大输出分辨率4K</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支持FTP/SFTP方式，将录像文件或图片上传到指定的FTP服务器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开启人脸比对功能后，可将抓拍到的陌生人自动录入路人库；路人库的底库将根据人脸抓拍质量自动更新，多次出现的陌生人脸仅保留质量最高的1张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设备支持单独对算法模型文件进行升级</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监控硬盘</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缓存 256M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容量 6000G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接口 SATA</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监控摄像机(半球）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1、400万H.265海螺型网络摄像机（拾音款、PoE款）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2、最高分辨率可达1920 × 1080 @25 fps/1个内置麦克风/红外照射最远可达30 m/符合IP66防尘防水设计</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监控摄像机（枪机）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支持绊线入侵，区域入侵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采用高性能400万像素1/3英寸CMOS图像传感器，低照度效果好，图像清晰度高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可输出400万(2560×1440)@25fps，最大可输出400万(2688×1520)@20fps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支持H.265编码，压缩比高，实现超低码流传输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内置高效红外补光灯，最大红外监控距离50米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支持走廊模式，宽动态，3D降噪，强光抑制，背光补偿，数字水印，适用不同监控环境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支持ROI，SMART H.264/H.265，灵活编码，适用不同带宽和存储环境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支持DC12V/POE供电方式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支持IP67防护等级</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监控立杆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国标3米</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7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室外防水箱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1、304不锈钢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2、300*250*150</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防雷器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1、矿森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2、百兆电源网络二合一防雷器(220VAC)</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24芯单模光缆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芯   数： 2-24芯（单模、多模）；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线   径： 4.1mm-6.2mm；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用   途： 室内布线、机房配线、束状尾纤、监控、安防、网络；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采用着色光纤，集成度高；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芳纶加强元件，使光缆有优异的抗拉性能；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抗扭曲性能极佳；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外护材料耐腐蚀，防水，防紫外，阻燃，环保等优点；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全介质结构，不受电磁干扰；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加工工艺严谨，设计科学合理；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储存、使用温度：-40℃至+70℃。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四、门禁及访客系统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人脸识别+刷卡</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用户数 10000人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卡容量 10000枚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面部容量 10000张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记录容量 10万条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显示屏 5寸TP彩屏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通讯方式 TCP/IP、选配WIFI</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基础功能 记录查询、Photo ID、带摄像头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使用温度 0℃～45℃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使用湿度 20%RH～80%RH</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电源规格 DC12V 3A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 203*92*21.5mm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出门按钮</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标准86底盒，继电器开关量输出, 红外感应免接触感应出门, 工业防护级别：IP55, 寿命：100，000次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双门磁力锁</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DC12V输入，工作电流：1000mA/500mA，抗拉力：280kg</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把</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锁具电源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最高可使用12V20A集中供电电源，一个集中供电电源可带8把双门磁力锁或12把单门磁力锁</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发卡器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USB-Client，标配：MF卡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类型： 非接触式读卡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工作频率： 13.56（Mhz）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读卡时间： 1（s）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感应距离：≥ 5（cm）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电源功率： 1（W）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适用卡类：  Mifare卡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车牌识别一体机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箱体规格  L340*W200*H1600（mm）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支持软件  Zkparking单机版软件和百傲瑞达停车场模块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工作环境温度  -25℃~65℃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相对湿度  10%～90%，无结露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电源电压  AC  220V  50Hz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语音  可播报停车费、系统各种操作提示，开机欢迎提示等内容。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通讯方式  TCP/IP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识别车牌类型  普通蓝牌、黑牌、黄牌、双层黄牌、警车车牌、新式武警车牌、使馆车牌、港澳进出大陆车牌、新能源车牌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车行道闸(直杆)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电源适应性 输入电压AC 220V±20% ，50/60Hz</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额定功率 100W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最大功率 120W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遥控距离 空旷地带≤30米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遥控频率 433MHZ，学习码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箱体材质 冷钆钢板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闸杆材质 铝型材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工作环境温度  -25度至+75度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工作环境湿度 90%RH以下(无结露)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防护等级 IP54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外壳尺寸(W*D*H) 1010*350*280（单位mm）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包装尺寸(W*D*H) 1100*375*430（单位mm）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机箱净重 45KG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机箱毛重 47KG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闸杆类型 伸缩杆直杆，杆长L≤4.5米，颜色为红白相间，起落速度3秒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伸缩杆直杆，杆长4.5米-6米，颜色为红白相间，起落速度6秒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二栏杆杆长 L≤5米，颜色为红白相间，起落速度6秒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基本功能 1.开关闸角度 90°±2°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2.具备标准开关量输入的开、关、停接口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3.防砸车功能:具备地感检测器接入、红外对射、压力波、数字检查功能，防止砸车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4.控制器超时保护：当闸机运行异常而超出起落杆时间时，闸机自动停止运行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5.可通过无线遥控器、有线控制按钮控制道闸起落，满足不同现场应用需求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地感线圈</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采用高速32位CPU，主频1.2GHz ，内存大小128MB ，存储器大小为256MB；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嵌入式LINUX操作系统；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InBio510可以控制单门单/双向，InBio520可以控制两门单/双向，InBio540可以控制四门的单/双向；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支持多种Wiegand卡格式，支持密码键盘，兼容多种卡片；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采用TCP/IP、4G、WIFI和服务端进行通讯，采用RS485或TCP/IP和读头进行通讯；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控制器内置硬件看门狗，杜绝死机；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控制器电源输入具有过流、过压、反压保护；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提供给读卡器的电源具有过流保护；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所有输入/输出端口具有瞬间过压保护；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通信端口具有瞬间过压保护；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两路辅助输入一路辅助输出；   卡容量：20万  记录容量20万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车检器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在K1-1D的基础上 增加遥控器功能，标准2个遥控器</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广告门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电源电压： AC110-220V+_10%,50HZ</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工作环境： 室内/室外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工作环境温度： -28-60 摄氏度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额定功率： 150W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相对湿度: 5%-80%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通行速度（xx人/分钟）： 25-30（常闭模式）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平均无故障运行次数： 500万次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闸门开、关时间： 0.8秒  可调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红外对射： 4对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输入控制信号： 继电器干接点开关信号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人行通道宽度：  750mm（标准） 单边摆臂外露：350mm。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摆臂材质： 标配亚克力摆臂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箱体材质： 不锈钢３０４</w:t>
            </w:r>
            <w:r>
              <w:rPr>
                <w:rFonts w:hint="eastAsia" w:ascii="MS Gothic" w:hAnsi="MS Gothic" w:eastAsia="MS Gothic" w:cs="宋体"/>
                <w:kern w:val="0"/>
                <w:sz w:val="20"/>
                <w:szCs w:val="20"/>
              </w:rPr>
              <w:t> </w:t>
            </w:r>
            <w:r>
              <w:rPr>
                <w:rFonts w:hint="eastAsia" w:ascii="宋体" w:hAnsi="宋体" w:eastAsia="宋体" w:cs="宋体"/>
                <w:kern w:val="0"/>
                <w:sz w:val="20"/>
                <w:szCs w:val="20"/>
              </w:rPr>
              <w:t>料厚１.2ｍｍ  箱体：1.0mm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箱体尺寸： 1200mm*200mm*980mm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人脸识别+刷卡</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用户数 10000人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卡容量 10000枚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面部容量 10000张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记录容量 10万条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显示屏 5寸TP彩屏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通讯方式 TCP/IP、选配WIFI</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基础功能 记录查询、Photo ID、带摄像头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使用温度 0℃～45℃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使用湿度 20%RH～80%RH</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电源规格 DC12V 3A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 203*92*21.5mm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立柱支架（落地式）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立柱支架用于广告门使用</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基于混合生物识别技术和计算机视觉技术，提供“人行、车行、物检”为一体的出入口综合安防管理平台。包含人事、考勤、门禁、访客、消费、巡更、停车场、梯控、通道、视频监控、信息屏、防疫、系统管理等多个业务子系统。平台采用微服务开发框架，具有系统高性能、服务高可用、模块可伸缩、通讯高安全、第三方集成扩展性强等特点。利用自身在出入口领域长期积累的经验和用户需求，将视频监控和智能分析应用全面融合以赋能出入口业务，同时提供统一开放的智慧云平台进行数据统一管理以及移动互联网应用，打造事前有效预警、事发快速响应、事后精准核查的良性生态闭环，给人们的生产生活提供有效的安全保障。版本号： 万傲瑞达V6000 1.0.0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CPU： 酷睿i5四核且主频2.4GHz以上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内存： 8G及以上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硬盘： 可用空间100G及以上,推荐使用NTFS的硬盘分区作为软件安装目录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显示器分辨率： 适配1366×768 及以上像素，推荐使用1600*900及以上像素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可支持的操作系统： Windows7/8/10、Windows Server2008/2012/2016/2019(64位)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可支持的数据库： PostgreSQL(推荐)，Oracle11g/12c/18c，SQLServer 2008/2012/2014/2016/2017/2019 </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推荐使用浏览器： Internet Explorer11+、Firefox27+、Chrome33+、Edge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信号线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RVV4*1.0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RVV3*2.5</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200</w:t>
            </w:r>
          </w:p>
        </w:tc>
        <w:tc>
          <w:tcPr>
            <w:tcW w:w="372"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信号线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RVV2*1.0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数据库</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SQL Server 2005/2008</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服务器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至强四核E-2224 3.4Ghz  /8GB/ 1* 1TB SATA 7.2K 3.5桌面级 /250W/1U静轨 /3年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客户机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i5-10505/4G*2/256G/集显/无光驱/WIN11家庭版/23.8LED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五、气象预报中心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1、LED显示系统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LED显示屏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1.像素结构 SMD1212三合一LED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2.像素间距（mm） 1.538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3.模组分辨率（W×H） 208×104=21632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4.模组尺寸（mm） 320×160×16.6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5.模组重量（kg） 0.49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6.模组输入电压（V） 4.5±0.1（可5V）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7.模组最大电流（A） ≤5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8.模组最大功耗（W） ≤25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9.箱体模组组成（W×H） 2×3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10.箱体分辨率（W×H） 416×312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11.箱体尺寸（mm） 640×480×68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12.箱体面积（m2） 0.3072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13.箱体重量（kg）   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14.箱体像素密度（点/m2） 422500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15.箱体平整度（mm）    ≤0.2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16.维护方式 后维护（可定制前维护）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17.箱体材质 压铸铝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18.单点亮度校正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19.单点色度校正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20.白平衡亮度（nits） ≥500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21.色温（K） 2000—9300可调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22.视角（水平/垂直°） 160/160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23.亮度/色度均匀性 ≥99%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24.对比度   5000:1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25.箱体最大功耗（W） 176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26.箱体平均功耗（W） 56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27.供电要求   AC90~132V/ AC186~264V，频率47-63（Hz）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28.换帧频率（Hz） 50&amp;60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29.驱动方式：恒流驱动，52扫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30.灰度级别 16384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31.刷新率（Hz）3840Hz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32.颜色处理位数 14bit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33.寿命典型值（hrs） 100,000H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34.工作温/湿度范围（℃/RH） -20℃– 50℃ / 10%-65%RH（无结露）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35.存储温/湿度范围（℃/RH） -10℃– 30℃ / 10%-60%RH（无结露）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★带有智能节电功能、带电黑屏节电功能，开启智能节电功能比没有开启节能 80%以上（提供CNAS和CMA认可的第三方检测机构出具的检测报告复印件并加盖原厂公章）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像素失控率≤1/100000，无连续失控点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显示屏支持100%亮度时，16bits灰度，20%亮度时，12bits灰度。支持通过软件实现不同亮度情况下，灰度8-16bit任意设置;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★平均无故障工作时间≥120000，故障平均修复时间MTTR不超过2分钟 （提供第三方检测机构出具的CNAS、CMA认证的检测报告复印件并加盖原厂公章）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大屏幕工作时间：支持7×24小时无间断工作，工作无故障，画面稳定无闪烁;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★投标产品制造商应具有ISO9001:2008质量管理体系、ISO14001：2004环境管理体系及CMMI5软件成熟度认证资质，（须提供相关证书复印件并加盖原厂公章）。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★为了保证产品使用稳定性，具备动态扫描方式LED显示屏驱动电路板保护电路，提供国家知识产权局提供的证明文件；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★显示屏生产厂家服务能力符合国家标准《商品售后服务评价体系》GB/T27922-2011，且能力达到五星级；（提供相关证书复印件并加盖原厂公章）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★显示屏生产厂家是推动行业绿色发展先进单位；（提供相关证明复印件并加盖原厂公章）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★显示屏生产厂家需具有一种LED显示屏智能检测修复软件，为确保软件产品正规且无软件产品产权纠纷，（需提供相关计算机软件著作权登记证书复印件并加盖原厂公章）；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13.6192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LED专用电源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1、保护功能：输入欠压保护，过载保护，短路保护，过压保护。异常解除，自动恢复正常工作；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2、输出功率：220W；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3、额定输入电压：200-240Vac；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4、输出电压：4.5V；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5、输出电流：0-40V；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6、稳压精度：±2%；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7、纹波及噪音：200mV；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8、输入电压范围：190-264Vac；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9、功率：88%；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10、散热方式：自冷；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11、工作温度.湿度：-30+60℃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12、储存温度：-40+80℃；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13、工作相对湿度：10～50% RH,无冷凝。</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视频处理器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1.支持常见的视频接口，包括2 路 HDMI1.4，1 路 DVI，1路选配3G-SDI。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2.支持音频输入输出，支持HDMI伴随音频输入；支持3.5mm独立音频输入；支持3.5mm独立音频输出；支持通过多功能卡进行音频输出。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3.支持 3 个窗口。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4.支持 HDMI、DVI 输入分辨率自定义调节。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5.支持设备间备份设置。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6.视频输出最大带载高达 650 万像素。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7.支持一键将优先级最低的窗口全屏自动缩放，增强产品实用性能。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8.支持创建 10 个用户场景作为模板保存，方便使用。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接收控制卡</w:t>
            </w:r>
          </w:p>
        </w:tc>
        <w:tc>
          <w:tcPr>
            <w:tcW w:w="2770" w:type="pct"/>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1、单卡最大带载 512×256 像素，最多支持 32 组 RGB 并行数据。采用 16 个 标准的 HUB75 接口，具有高稳定性和高可靠性，适用于多种环境的搭建。 2、接收卡的硬件设计和软件设计充分考虑用户部署、运行和维护时的场景，使部署更容易，运行更稳定、维护更高效。</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9路4K解码器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支持4路本地信号采集（2路DVI-I和2路HDMI）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支持9路HDMI信号输出接口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支持9路HDMI音频输出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支持MPEG2/MPEG4/H.264/H.265/SVAC/MJPEG标准网络视频流解码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支持QCIF/CIF/2CIF/HD1/D1/720P/1080P/300W/500W/600W/800W/1200W/3200W视频解码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支持通过串口控制屏幕开关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每3个输出口一组，每组共享如下解码能力：最大支持64个通道同时解码，最大支持1路3200W@25fps / 3路1200W@15fps / 4路800W@30fps / 6路600W@25fps / 8路500W @25fps / 9路400W@25fps / 10路300W @30fps / 16路1080P @30fps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支持单屏1/4/6/8/9/16/25/36分割，支持MxN自由分割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HDMI输出接口支持3840x2160,1920x1080,1280x1024，1280x720，1024x768五种显示分辨率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HDMI输入接口最大支持3840x2160分辨率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支持Onvif、RTSP协议接入，支持国标GB28181接入 ，支持海康私有协议/大华私有协议接入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支持预案轮巡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支持底色选择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支持自定义分辨率输出，支持小间距LED对接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支持多屏融合拼接，跨屏画面毫秒级完美同步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支持2个10M/100M/1000M自适应以太网接口</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备品备件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跟显示屏同一批次，备用模组5张，3台电源，2张接收卡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多屏控制软件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大屏幕设备的设置和日常使用，具备设置预案、开关机、信号切换等功能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台式电脑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 I5-10500/8G/1T+256G/无光驱/集显/13.6L/W10/23.8LED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安装人工/钢结构/包边等/</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包边采用不锈钢,主框架采用:角铁、方管、槽钢、铁板、化学螺栓、彭涨螺钉和辅材。所有材料满足国标要求，结合现场实际情况定制。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14.4612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配电柜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系统采用三相五线制供电,功率不小于10KW，控制箱工业系统控制，为了降低电网的瞬间启动电流，应具有延时通断电功能，具有过热、过湿、过压、过流、短路等保护装置，远程开关显示屏电源、智能开关降温设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辅材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1、动力电缆YJV- 0.6/1kV－4*10+1*6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2、电源线电箱输出到屏体RVV3*2.5mm²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3、网线控制室输出到屏体CAT6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4、水晶头100个/盒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5、强弱电材料槽式电缆桥架XQJ C100*100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2、附属设备</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液晶电视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65英寸</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电视挂架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65寸通用挂架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电脑主机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I5-10500/8G/1T+256G/无光驱/集显/13.6L/W10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显示器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23.8英寸/WLED/VGA+HDMI接口/16:9/1920 x 1080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图形工作站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I7-10700/16G/512G M.2/P620-2G/RW/23.8LED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3、扩声系统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会议吸顶音箱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1.频宽(-10dB):45Hz-20,000Hz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2.灵敏度（1m，1W）:92dB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3.最大声压级(1m):110dB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4.输入阻抗:8欧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5.系统输入功率:60W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6.结构组成:8′低音×1(低、中频)1.5′高音×1(高频)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7.适应环境温度:-10℃~+40℃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8.尺寸270mm×Ø273mm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9.安装孔尺寸Ø241mm-Ø246mm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10.净重5.1kg(11.3lbs)</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专业立体声功放</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1.双声道立体声专业功率放大器；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2.有双声道、单声道和BTL桥接三种输出方式供选择，输出方式开关选择；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3.每声道音量单独可调；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★为保证功放有故障自恢复电路和功放保护电路功能，投标时需提供由第三方权威机构出具的功放故障自恢复电路和功放保护电路的证明文件；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4.立体声工作最小负载阻抗为4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，BTL工作最小负载阻抗为8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；动态功率强劲，可实现低阻抗驱动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5.备有XLR和6.35mm两种信号输入接口，使用灵活方便；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6.内置温度补偿技术，高温下仍然维持稳定的工作状态。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7.具备智能保护模式，具有短路保护、直流保护、电源通断多种保护和告警功能；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8.内置先进的整机模拟限幅式保护，即使在过载失真时也不会对您的扬声器系统造成损害。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9.各通道都配备LED工作状态指示，低噪声设计；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10.电源采用先进的防冲击保护设计，无论功率再大也不会对交流电网电压及音响产生冲击。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11.额定输出/每声道,8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12.额定输出/每声道,4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700W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13.额定输出/桥接,8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1400W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14.输入灵敏度1.2dBV</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支架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全金属音箱壁架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材料：钢材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承重30公斤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重：3.6KG/对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架子伸缩长度：210MM~390MM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音箱支柱直径：35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可左右调节角度，中间杆子可伸缩调节，架子稳重扎实，稳定性强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真分集无线话筒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1：波段范围（UHF）：632MHz～695MHz；</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2：PLL双频道锁相环回路设计；</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3：UHF200频道PLL数字锁定自动通讯功能；</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4：显示屏显示功能(显示频率、频道、静噪、电平等)；</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5：每通道有音量调节功能；</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6：AF输出（采用“XLR”型插座分别输出，混合输出）；</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7:发射功率调节，高功率14dBm; 低功率6dBm；</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8:发射机采用2节5号1.5V碱性电池；</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9：动态范围：88dB;</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10:最大频偏：±45KHz；</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11：频率响应：120Hz-16KHz(±3dB)；</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12：综合信噪比：&gt;73dB；</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13：综合失真度：≤1%；</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14:发射机工作时间8小时以上；</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15.含1台一拖二接收机及2只手持式话筒.</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电源时序器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1.独立的八路大功率电源输出，万能插座，可满足多种三级的电源插座，如国标插座、美标插座以及欧标插座等；还可满足二级欧式的圆头插座；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2.单路最大输出为10A，总输入电流容量16A；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★3.电源开关处于关闭状态时，从 TIMER IN口接入一个短路信号输入，会顺序激活8路电源输出（投标时需提供第三方权威机构的检测报告复印件加盖公章加以证明）；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4.开机时由前级到后级按顺序逐个启动各类设备，关机时由后级到前级逐个关闭各个设备，有效的统一管理控制用电设备，确保整个系统的稳定运行；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5.电源输出:8路，万能插座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6.单路负荷:10A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8.控制方式:手动顺序启动、短路信号触发控制。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7.电源容量:总容量220V，16A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8.输入电源:AC220-240/50Hz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9.时序间隔:1.5s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10.具有短路信号输出功能：电源开关处于关闭状态时，从 TIMER IN口接入短路信号，同事会激活TIMER LINK接口短路信号输出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数字调音台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1.通道TFT液晶引导显示屏，通道名字及背景颜色可自定义编辑（支持中文）。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2.MIC输入增益调节（平滑的数字增益，参与保存到场景）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3.Mic输入通道（Linked）奇偶或者AB联调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4.+48V幻象电源（MIC通道均可独立打开关闭,参与保存到场景）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5.每个输入通道都内置压限器，噪声门，高低通滤波器，5段参量均衡，延时，通道声像平衡调节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6.通道参数快速拷贝功能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7.输入输出 EQ  ON/OFF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8.多功能旋钮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9.各通道均设有多功能菜单，哑音和监听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10.通道均设有行程100MM电动推杆，信号、峰值灯（14个ALPS电动推子）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11.输入输出独立物理推子控制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12.推子功能支持用户自定义层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13.两个推子层翻页按键(输入翻页，输出及效果固定推子，操作更方便快捷)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14.6个可自定义的物理按键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15.6个DCA编组，6个静音编组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16.集成反馈抑制器管理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17.自带信号发生器（粉红噪音/正玄波/白噪声），可自定义从任何一个或者多个输出通道输出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18.自带实时频谱RTA功能（颜色可编辑）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19.通道以及场景编辑支持中文输入法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20.集成自动混音功能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21.AUX输出（推子前/后）可设置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22.每个输出通道处理:高低通滤波，12段参量均衡（GEQ支持通过在推子上操控），压缩器，延时，相位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23.立体声数字录音功能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24.内置声卡（手机、IPAD、MP3、PC直接播放、录音）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25.4个快捷场景调用模式，100个场景存储, 可自定义场景名字，支持中文输入，场景无缝切换，不会断音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26.本地内置两个独立的DSP效果器，预设多种效果模式供用户直接使用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27.FX脚踏开关接口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28.12V输出接口，可外接照明设备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29.可一键恢复出厂设置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30.支持232中控控制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31.多操作系统操控软件（IOS系统、Android系统、WINDOWS系统）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32.支持有线网口调节（或外接路由器无线调节）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33.7寸1024*600高清电容触摸显示屏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数字前级音频处理器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1.支持汉字液晶屏蓝色背光显示功能，支持≥6段LED显示输入和输出的精确数字电平表、哑音及编辑状态；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2.支持96KHz采样频率，内置32-bitDSP处理器，支持24-bitA/D及D/A转换；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3.支持≥2路可选音频信号输入，≥1路光纤信号输入，≥1路同轴信号输入，≥6路音频信号输出，≥5个话筒输入，每路输出支持光纤输出模式，可灵活组合多种分频模式，高、低通分频点均可达20Hz～20KHz；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4.支持光纤和同轴输入音乐信号，每路输出提供光纤输出模式；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5.支持通过旋转面板的不同旋钮可分别控制话筒音量，效果音量，音乐音量和总音量；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6.每个输入和输出均有延时和相位控制及哑音设置，输入延时≥30ms，输出延时≥60ms，效果自带三段参量均衡和一对高低通滤波器；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7.输入通道支持调噪声门，输出通道支持控制增益、压限及选择输入通道信号，并支持将某通道的所有参数复制到另外一个通道并能进行联动控制；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8.输出通道支持控制该通道的效果比例、话筒音量、音乐音量和效果音量；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9.支持通过面板的功能键和拔轮进行功能设置，支持连接电脑通过PC控制软件来控制设备；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10.支持通过面板的“系统”键来设定密码锁定面板操作的部分或全部功能，以防止闲杂人员的操作破坏机器的工作状态；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11.提供USB接口连接电脑，支持远程控制和红外线控制；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12.支持≥20组设备数据存储，≥10组效果数据存储，可通过PC软件可进行设备之间的复制；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4、无线数字会议系统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无线会议控制主机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1.采用2.4GHz世界通用频率，会议单元在信号覆盖范围内可以任意移动使用，支持255个单元连接。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2.采用240X128点阵LCD显示屏，分级菜单设计，可显示模式、发言人数、通道、单元ID号、电量等五项内容。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3.支持按键操控，面板提供6个操作按键，操控简单方便实用；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4.支持发言实时视像自动追踪功能，提供≥4路SDI视频信号输入，≥2路SDI视频信号输出，≥4路RS422接口，支持PELCO-D、PELCO-P、VISCA等多个摄像机通讯协议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5.支持≥1路平衡输出，≥1路非平衡输出，≥2路线性输出，能适应各种场合不同的音响设备连接，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6.支持1路通讯天线接口，可连接天线延长线、天线放大器、全向天线和定向天线，具有多种组合安装方式；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7.支持远程控制，提供1路RS232接口可外接电脑结合软件同步联动操作，实现主机所有的功能操作。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8.支持先进先出、限制发言、主席专用、限时发言四种会议模式，同时发言人数1-4人可选（主席1-4人，代表1-4人），主席单元可以任意搭配。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9.支持干扰信号自动侦察功能，发现干扰信号时会分配能避开干扰信号的频率，以保证接收的信号不受任何干扰。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10.支持自适应跳频扩频（ADFHSS）技术，保密性好，抗干扰能力强，可与WiFi和蓝牙产品同时使用，互不干扰。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11.支持智能电源管理功能，主机关闭电源后，各单元将自动关机，降低电池消耗。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12.支持中英文语言切换功能；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数字无线会议主席单元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话筒单元具有开关电源键和发言键。采用复合开关功能设计，实现电源与音频操作。主席单元另增添优先键，可随时关闭发言中的代表单元，便于控制会场秩序，主席之间不受限制。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采用LCD液晶屏，显示信号强度、ID号、工作模式、发言状态、使用时长、电量等。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拥有待机功能，在不发言的情况下可以开启待机状态。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采用自适应跳频技术，具有实时视像追踪功能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开启限时发言模式，代表单元在设置时间段后自动关闭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高保真单指向性电容咪芯，使声音还原好、清晰度高、噪音小、超强拾音效果。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内置3.7V大容量锂电池；USB充电接口适用于多种充电方式，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采用喷绒工艺，外形美观、时尚，不褪色、不变形。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电源供应:3.7V 3000mAh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发射功率：10mW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拾音咪头：电容式，单一指向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话筒灵敏度（Sensitivity）：-43±2dB@1KHz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频率响应（Frequency response）：20-18KHz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持续使用时长：15小时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待机时长：18小时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数字无线会议代表单元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话筒单元具有开关电源键和发言键。采用复合开关功能设计，实现电源与音频操作。主席单元另增添优先键，可随时关闭发言中的代表单元，便于控制会场秩序，主席之间不受限制。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采用LCD液晶屏，显示信号强度、ID号、工作模式、发言状态、使用时长、电量等。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拥有待机功能，在不发言的情况下可以开启待机状态。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采用自适应跳频技术，具有实时视像追踪功能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开启限时发言模式，代表单元在设置时间段后自动关闭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高保真单指向性电容咪芯，使声音还原好、清晰度高、噪音小、超强拾音效果。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内置3.7V大容量锂电池；USB充电接口适用于多种充电方式，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采用喷绒工艺，外形美观、时尚，不褪色、不变形。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电源供应:3.7V 2100mAh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发射功率：10mW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拾音咪头：电容式，单一指向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话筒灵敏度（Sensitivity）：-43±2dB@1KHz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频率响应（Frequency response）：20-18KHz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持续使用时长：12小时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待机时长：15小时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十字电源适配器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其设计的充电模式是“恒变流型",即在蓄电池的端电压低于预设值前，充电为恒流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充电；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在蓄电池的端电压高于预设值后，充电电流随蓄电池的电压升高而逐渐减少。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工作效率快，能更好的保护电池。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完善的保护功能：不过充、不过流，大幅度减少电池充电的无效发热。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金属喷漆工艺机箱，安装操作方便。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输入电压：AC220V/50Hz~60Hz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功率：50W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最大电流：10A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输出电压：5V</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5、分布式系统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40"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分布式综合管理平台主机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嵌入式主机架构，工业级嵌入式CPU，Linux操作系统，数据安全多重保障，支持7×24小时不间断稳定运行；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内置分布式视频软件，无需外加设备和布线，即可无缝接入各种会议、录播和安防监控等高清网络摄像机；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支持h265编解码，有效解决视频传输和编码的带宽和存储容量问题。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支持视频通道通道管理，能与监控录像主机和mcu一键同步通道信息。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支持流媒体分级转发，有效解决多用户同时调用同个设备的带宽和访问冲突问题。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统一对所有通道进行编辑和授权，可根据不同的用户角色分配不同的通道权限。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能与输入输出节点无缝融合，实现视频流任意推送到大屏显示和客户端调阅访问。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支持主机集群，负载均衡；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支持故障诊断、日志记录；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支持远程升级、远程维护。</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分布式系统综合管理平台软件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1.支持B/S 和C/S架构，系统稳定可靠，可高效地对分布式综合管理平台系统的设备进行管理、控制、数据交互等；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2.支持对输入输出节点进行绑定添加和状态监测，对于接入网络的输入输出节点可通过搜索硬件添加，同时支持节点信息编辑修改（包括名称、组织架构等）；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3.支持把输入输出终端设置为4K分辨率，支持接入4K的信号源，通过PC软件或平板软件把视频信号源显示到4K显示器上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4.支持通过PC软件或平板软件可以把IPC的视频信号开窗对接功能  设备显示；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5.支持登录综合管理平台服务器的WEB端，可以对添加的频信号进行录制，录制完成后可以直接在线观看录制视频信号；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通过PC软件建立自定义的布局，同时PC软件或平板自定义布局软件同步该信息后，通过鼠标或触摸把视频信号源拖功能拼接墙预览区的自定义布局，可按布局的格子线自动满视频(投标时需提供第三方权威机构的检测报告复印件加盖公章加以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★7.支持通过PC软件建立预案，同时PC软件或平板软件同步该信息后，可以在软件的预案区域点击预案快速执行刊案(投标时需提供第三方权威机构的检测报告复印件加盖公章加以证明）。；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9.支持IP摄像机信号的调取、分发及显示，单套系统最大支持200个摄像机接入；超过200个摄像机可通过级联方式扩容；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10.支持通过视频服务器对IP摄像机摄像内容编解码，同时给前端访问进行预览、下载、视频回放等功能。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支持自由操控，支持拖曳视频源到显示控制区域，可实现所有视频信号源的视窗管理、拼接、任意缩放、画中画、画面漫游等功能，可实现对视窗参数的调整（叠加关系、位置、大小、比例等），方便的拖放操作，极易上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12.支持音频、视频、控制信号场景一键式快速调用，可定义不同场景切换效果及场景名称，支持自定义编辑会议模式、调用预存的会议模式；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13.支持场景轮询设置，可自定义轮询时间和轮询画面顺序和模式；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14.内置高效便捷的环境管理控制模块，支持高清矩阵信号切换、电源设备开关、摄像头的转动方向放大缩小及预置位调用、音频音量、灯光/空调开关等中控功能。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15.支持多级管理模式：不同用户登陆管理，支持权限分配，实现不同用户呈现不同的控制界面；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16.支持KVM坐席管理功能，通过指令调出信号管理界面进行KVM坐席信号切换，一套键盘鼠标对多显示器实现操作，简洁桌面环境。支持KVM坐席多屏间鼠标漫游功能，支持KVM坐席单屏多画面鼠标漫游功能。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17.支持高清1080P画面输出显示；支持画面分割，单屏输出支持≥64个信号；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18.支持画面叠加，支持叠加16层，超过16层即自动覆盖；</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分布式系统移动控制软件（Android）</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1.内置高效便捷的环境管理控制模块，支持高清矩阵信号切换、电源设备开关、摄像头的转动方向放大缩小及预置位调用、音频音量、灯光/空调开关等中控功能。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2.支持对信号源可视化实时预览，让使用更直观，更简易。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3.具有开窗功能：把视频信号拉到拼接墙的预览窗口上，拼接墙可显示开窗的视频画面；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4.具有移窗功能：在拼接墙的预览窗口上，通过触摸移动、调整大小视频窗口，拼接墙显示视频画面可跟随着软件一起移动或调整大小；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5.具有关窗功能：在拼接墙的预览窗口上，通过触摸移动视频窗口到非显示区，拼接墙显示视频画面可跟随着软件一起关闭；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6.具有拼接功能：在拼接墙的预览窗口上，通过开窗或移窗把视频信号源移动到2个物理屏幕上，拼接墙的多个显示器可拼接为一个整体画面；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7.具有漫游功能：在拼接墙的预览窗口上，通过移窗功能，视频信号源可从拼接墙的一个屏幕移动到另一个屏幕；（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8.具有矩阵功能：通过平板软件的预览窗口，把视频信号源拉到视频矩阵显示区域，显示器可跟着软件一起切换画面；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9.支持3840*2160@P30分辨率：支持把输入输出终端设置为4K分辨率，支持接入4K的信号源，通过平板软件把视频信号源显示到4K显示器上；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★10.具有第三方IPC对接功能：支持通过平板软件可以把IPC的视频信号开窗到设备显示；（需提供第三方检测报告复印件并加盖原厂鲜章，检测报告内容需要包含本项要求功能检测并检测结果符合要求）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具有自定义布局功能：建立自定义的布局后，把视频信号源拖到拼接墙预览区的自定义布局，可按布局的格子线自动铺满视频；（需提供第三方检测报告复印件并加盖原厂鲜章，检测报告内容需要包含本项要求功能检测并检测结果符合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12.具有预案功能：建立预案后，在软件的预案区域点击预案可快速执行预案；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13.具有视频信号实时预览功能：设置输入信号源编组后，在软件界面上可看到输入视频信号的实时预览画面；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14.支持场景快速切换：响应快短，超低延时，画面极致流畅，平板与大屏几乎同步切换显示；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15.支持场景轮询设置，可自定义轮询时间和轮询画面顺序和模式；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16.支持安卓系统，操作简单快捷，一键同步更新PC软件端的设备信息，无需繁琐添加即可实现快速配置好移动端使用环境；</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分布式电源模块（含安装支架）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功能特点：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2.内置风扇，采用静音设计，满足良好散热要求的同时，运行不会发出任何噪音；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3.节点自带一键出厂设置；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4.支持10个分布式终端的供电，单排最多支持8台终端安装；</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技术参数：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1.电源接口：~220V；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2.DC电源接口：10路直流电源输出；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3.最大功耗：130W；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4.环境温度：0℃~+50℃（工作状态），-10℃~+70℃（非工作状态）；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5.环境湿度：5%~90%（工作状态），无结露；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6.重量：约1Kg；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7.外形尺寸：190W X 44D x 265H（mm）。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分布式数字高清输入终端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2.具有≥0.96寸OLED屏幕，实时显示本机IP及运行信息；3.支持EDID输入信号检测；可在任意屏幕上进行开窗、叠加、漫游、缩放等操作；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4.具有≥1路HDMI输入，≥1路HDMI输出（环出），≥1路双声道音频输入，≥1路双声道音频输出，≥2个USB2.0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5.支持4K信号采集，支持AAC音频编解码技术，内置先进的图像处理平台，采用H.265/H.264编码解码。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分布式数字高清输出终端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4.具有≥2路HDMI输出，≥1路双声道音频输入，≥1路双声道音频输出，≥2个USB2.0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5.支持支持4K输出，支持AAC音频编解码技术，内置先进的图像处理平台，采用H.265/H.264编码解码。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OUT、2路RELAY接口；（需提供第三方检测报告复印件并加盖原厂鲜章，检测报告内容需要包含本项要求功能检测并检测结果符合要求）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中控强力电源控制器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中控强力电源控制器主要是搭配各种中控使用，进行对各种设备电源的管理，起到保护设备的作用。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在机器的正前方，有8个按键开关，紧急情况下可以手动控制继电器的开关，比如在中控出现故障时可以使用这一功能，很好的保护其他的设备。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在机器的内部有8个IO接口，在没有中控的情况下也能使用，用途更广。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广泛兼容目前市面上的中控网络协议。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ID选择：旋转的ID切换设置网络ID身份代码。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每路继电器都有三连接点的接线柱，具有常开与常闭（可选）的功能。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载入容量：单路功率20A。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电源：DC24V网络供电。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通过独立的网络协议（选配），前面板按键和IO控制，网络协议包括RS485和RS232（其中 RS485 和 RS232 两个只能选一个）。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待机功耗 3W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整机功耗 8W</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音量控制器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1.2路独立音频通道音量调节模块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2.支持平衡或非平衡线路级音频输入／出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3.面板具备小键盘,支持手动操作控制,具有LED指示功能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4.控制方法：通过R232协议控制,可搭配DSPPA系列中控,也全面支持第三方设备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5.输入端口:2个终端模块，支持平衡或非平衡线路级音频输入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6.输出端口:2个终端模块，支持平衡或非平衡线路级音频输出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7.音量频道输入阻抗:680</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8.音量频道输出阻抗:10</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•总谐波失真：-85dB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9.噪声:-85dB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10.输入电平:2VPP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11.声道间隔:-90DB•静音：-104dB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12.均匀性:8-60KHz±0.2dB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13.衰减范围:0-76DB（非静音，最大值）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14.频繁响应:8Hz-60KHz（-3最小值）</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平板电脑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10.2英寸平板电脑【2021年款iPad】（64GB WLAN版/MK2K3CH/A） 深空灰色</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千兆交换机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支持固化千兆电口≥24个，固化千兆光口≥4个，标准1U设备;支持PoE供电口≥24个，整机POE输出功率≥370W, 单口最大输出功率≥30W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 交换容量≥336Gbps，包转发率≥42pps，支持 MAC地址容量≥8K；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 支持生成树 STP / RSTP ; 提高容错能力，保证网络的稳定运行和链路的负载均衡，合理使用网络通道，提供冗余链路利用率。支持静态链路聚合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 支持端口镜像，一对一镜像，多对一镜像，支持VLAN划分，最大支持4094个VLAN，支持防雷等级≥6KV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 支持支持DHCP Snooping；很好的避免了上网终端从非法DHCP服务器分配的IP地址，引起的网络异常或安全隐患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 为了可以对交换机进行统一的可视化集中管理，要交换机支持管理平台的集中管理，能够实现拓扑呈现，链路状态呈现，远程配置等，实配网管平台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 所投产品支持网管平台和手机APP集中管理，实配网管平台，出现交换机端口状态改变、网络出现环路、交换机端口流量过阀值等问题通过微信告警推送；</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无线路由器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1800M双频全千兆家用Wi-Fi6无线路由器（增强版），企业级芯片方案，千兆宽带接入能力，双核4线程CPU，支持硬件NAT，推荐带机48台终端，无线：双频1800Mbps；有线：1WAN+4LAN共5个千兆网口，支持最新802.11ax标准，特有自研多台“一键易联”技术，支持Wi-Fi无缝漫游，内置2+2独立高性能信号放大器，支持手机端睿易APP、微信小程序易点点i等多种管理方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6、辅助材料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会议室机柜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标准化模式，以满足各种需求；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采用高强度钢制可拆装式机柜，最大承载重量达500公斤；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机柜内设计4条可调节铝型材槽轨；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底座可着地或安装活动脚轮；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装配简单，方便搬运。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标称高度：1.5M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尺寸（高×宽×深）：1408×535×485mm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安装空间：28U</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基本配置：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底座、支架、顶盖和两个侧板；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四条可调节铝合金槽轨；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四个活动脚轮；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配置22条可调横托、一块前板、一块后板；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可调节横托条、前面板和托盘供另选购。</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1.2M卡侬头（母）-卡侬头（公）</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1.2M莲花（RCA）-6.35话筒插头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掀盖式多媒体桌插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一个电源、一个VGA、一个HDMI、一个3.5音频、一个网络、一个USB</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HDMI</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3米</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音箱线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2-金银线(300*0.1)</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电源线(强电)</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RVV3*1.5MM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其它附材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接插件、专用插座等</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六、应急指挥中心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1、LED显示系统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LED显示屏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1.像素结构 SMD1515三合一LED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2.像素间距（mm） 1.8604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3.模组分辨率（W×H） 172×86=14792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4.模组尺寸（mm） 320×160×16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5.模组重量（kg） 0.395±0.01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6.模组输入电压（V） 4.5±0.1（可5V）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7.模组最大电流（A） ≤5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8.模组最大功耗（W） ≤23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9.箱体模组组成（W×H） 2×3  </w:t>
            </w:r>
            <w:r>
              <w:rPr>
                <w:rFonts w:hint="eastAsia" w:ascii="宋体" w:hAnsi="宋体" w:eastAsia="宋体" w:cs="宋体"/>
                <w:color w:val="FF0000"/>
                <w:kern w:val="0"/>
                <w:sz w:val="20"/>
                <w:szCs w:val="20"/>
              </w:rPr>
              <w:br w:type="textWrapping"/>
            </w:r>
            <w:r>
              <w:rPr>
                <w:rFonts w:hint="eastAsia" w:ascii="宋体" w:hAnsi="宋体" w:eastAsia="宋体" w:cs="宋体"/>
                <w:kern w:val="0"/>
                <w:sz w:val="20"/>
                <w:szCs w:val="20"/>
              </w:rPr>
              <w:t>10.箱体分辨率（W×H） 344×258</w:t>
            </w:r>
            <w:r>
              <w:rPr>
                <w:rFonts w:hint="eastAsia" w:ascii="宋体" w:hAnsi="宋体" w:eastAsia="宋体" w:cs="宋体"/>
                <w:color w:val="FF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11.箱体尺寸（mm） 640×480×68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12.箱体面积（m2） 0.3072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13.箱体重量（kg）   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14.箱体像素密度（点/m2） 288906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15.箱体平整度（mm）    ≤0.2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16.维护方式 后维护（可定制前维护）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17.箱体材质 压铸铝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18.单点亮度校正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19.单点色度校正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20.白平衡亮度（nits） ≥500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21.色温（K） 2000—9500可调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22.视角（水平/垂直°） 140/120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23.亮度/色度均匀性 ≥99%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24.对比度   5000:1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25.箱体最大功耗（W） 138</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26.箱体平均功耗（W） 46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27.供电要求   AC90~132V/ AC186~264V，频率47-63（Hz）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28.换帧频率（Hz） 50&amp;60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29.驱动方式：恒流驱动，43扫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30.灰度级别 16384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31.刷新率（Hz）3840Hz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32.颜色处理位数 14bit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33.寿命典型值（hrs） 100,000H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34.工作温/湿度范围（℃/RH） -20℃– 50℃ / 10%-65%RH（无结露）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35.存储温/湿度范围（℃/RH） -10℃– 30℃ / 10%-60%RH（无结露）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★带有智能节电功能、带电黑屏节电功能，开启智能节电功能比没有开启节能 80%以上（提供CNAS和CMA认可的第三方检测机构出具的检测报告复印件并加盖原厂公章）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像素失控率≤1/100000，无连续失控点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显示屏支持100%亮度时，16bits灰度，20%亮度时，12bits灰度。支持通过软件实现不同亮度情况下，灰度8-16bit任意设置;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★平均无故障工作时间≥120000，故障平均修复时间MTTR不超过2分钟 （提供第三方检测机构出具的CNAS、CMA认证的检测报告复印件并加盖原厂公章）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大屏幕工作时间：支持7×24小时无间断工作，工作无故障，画面稳定无闪烁;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★投标产品制造商应具有ISO9001:2008质量管理体系、ISO14001：2004环境管理体系及CMMI5软件成熟度认证资质，（须提供相关证书复印件并加盖原厂公章）。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★为了保证产品使用稳定性，具备动态扫描方式LED显示屏驱动电路板保护电路，提供国家知识产权局提供的证明文件；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★显示屏生产厂家服务能力符合国家标准《商品售后服务评价体系》GB/T27922-2011，且能力达到五星级；（提供相关证书复印件并加盖原厂公章）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★显示屏生产厂家是推动行业绿色发展先进单位；（提供相关证明复印件并加盖原厂公章）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★显示屏生产厂家需具有一种LED显示屏智能检测修复软件，为确保软件产品正规且无软件产品产权纠纷，（需提供相关计算机软件著作权登记证书复印件并加盖原厂公章）；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5.408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LED专用电源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1、保护功能：输入欠压保护，过载保护，短路保护，过压保护。异常解除，自动恢复正常工作；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2、输出功率：220W；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3、额定输入电压：200-240Vac；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4、输出电压：4.5V；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5、输出电流：0-40V；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6、稳压精度：±2%；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7、纹波及噪音：200mV；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8、输入电压范围：190-264Vac；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9、功率：88%；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10、散热方式：自冷；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11、工作温度.湿度：-30+60℃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12、储存温度：-40+80℃；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13、工作相对湿度：10～50% RH,无冷凝。</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视频处理器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1.单台带载能力260万像素、最宽3840像素、最高1920像素，集视频处理、视频控制以及 LED 屏体配置等功能于一体。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2.拥有完备的视频输入接口 1 路 HDMI ，1路 DVI，1 路 VGA。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3.支持个性化的画质缩放 支持三种画面缩放模式，包括点对点模式、全屏 缩放、自定义缩放。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4.支持预监输出画面 将预监内容通过 HDMI 发送到显示器显示。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5.视频输出最大带载高达260万像素。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6.支持智能控制软件 NovaLCT 进行操作控制。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7.支持 EDID 管理 支持用户自定义 EDID 和预设 EDID。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8.产品本身集成视频处理器与发送卡于一体。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9.支持逐点亮色度校正技术，校正过程快速高效，支持直接现场校正；</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接收控制卡</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1、单卡最大带载 512×256 像素，最多支持 32 组 RGB 并行数据。采用 16 个 标准的 HUB75 接口，具有高稳定性和高可靠性，适用于多种环境的搭建。 2、接收卡的硬件设计和软件设计充分考虑用户部署、运行和维护时的场景，使部署更容易，运行更稳定、维护更高效。</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9路4K解码器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支持4路本地信号采集（2路DVI-I和2路HDMI）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支持9路HDMI信号输出接口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支持9路HDMI音频输出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支持MPEG2/MPEG4/H.264/H.265/SVAC/MJPEG标准网络视频流解码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支持QCIF/CIF/2CIF/HD1/D1/720P/1080P/300W/500W/600W/800W/1200W/3200W视频解码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支持通过串口控制屏幕开关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每3个输出口一组，每组共享如下解码能力：最大支持64个通道同时解码，最大支持1路3200W@25fps / 3路1200W@15fps / 4路800W@30fps / 6路600W@25fps / 8路500W @25fps / 9路400W@25fps / 10路300W @30fps / 16路1080P @30fps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支持单屏1/4/6/8/9/16/25/36分割，支持MxN自由分割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HDMI输出接口支持3840x2160,1920x1080,1280x1024，1280x720，1024x768五种显示分辨率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HDMI输入接口最大支持3840x2160分辨率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支持Onvif、RTSP协议接入，支持国标GB28181接入 ，支持海康私有协议/大华私有协议接入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支持预案轮巡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支持底色选择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支持自定义分辨率输出，支持小间距LED对接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支持多屏融合拼接，跨屏画面毫秒级完美同步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支持2个10M/100M/1000M自适应以太网接口</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备品备件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跟显示屏同一批次，备用模组5张，3台电源，2张接收卡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多屏控制软件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大屏幕设备的设置和日常使用，具备设置预案、开关机、信号切换等功能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台式电脑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 I5-10500/8G/1T+256G/无光驱/集显/13.6L/W10/23.8LED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安装人工/钢结构/包边等/</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包边采用不锈钢,主框架采用:角铁、方管、槽钢、铁板、化学螺栓、彭涨螺钉和辅材。所有材料满足国标要求，结合现场实际情况定制。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7.0296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配电柜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系统采用三相五线制供电,功率不小于10KW，控制箱工业系统控制，为了降低电网的瞬间启动电流，应具有延时通断电功能，具有过热、过湿、过压、过流、短路等保护装置，远程开关显示屏电源、智能开关降温设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辅材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1、动力电缆YJV- 0.6/1kV－4*10+1*6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2、电源线电箱输出到屏体RVV3*2.5mm²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3、网线控制室输出到屏体CAT6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4、水晶头100个/盒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5、强弱电材料槽式电缆桥架XQJ C100*100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单色屏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1、SMD3535 三合一 LED</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2、像素间距（mm） 10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3、模组分辨率（W×H） 32×16=512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4、模组尺寸（mm） 320×160×17</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5、模组重量（kg） 0.43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6、模组输入电压（V） 5±0.1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7、模组最大电流（A） ≤10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8、模组最大功耗（W） ≤50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9、白平衡亮度（nits） ≥4500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10、色温（K） 2000—9500 可调</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1.0816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LED专用电源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1、保护功能：输入欠压保护，过载保护，短路保护，过压保护。异常解除，自动恢复正常工作；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2、输出功率：220W；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3、额定输入电压：200-240Vac；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4、输出电压：4.5V；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5、输出电流：0-40V；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6、稳压精度：±2%；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7、纹波及噪音：200mV；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8、输入电压范围：190-264Vac；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9、功率：88%；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10、散热方式：自冷；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11、工作温度.湿度：-30+60℃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12、储存温度：-40+80℃；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13、工作相对湿度：10～50% RH,无冷凝。</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2、扩声系统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会议吸顶音箱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1.频宽(-10dB):45Hz-20,000Hz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2.灵敏度（1m，1W）:92dB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3.最大声压级(1m):110dB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4.输入阻抗:8欧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5.系统输入功率:60W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6.结构组成:8′低音×1(低、中频)1.5′高音×1(高频)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7.适应环境温度:-10℃~+40℃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8.尺寸270mm×Ø273mm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9.安装孔尺寸Ø241mm-Ø246mm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10.净重5.1kg(11.3lbs)</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专业立体声功放</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1.双声道立体声专业功率放大器；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2.有双声道、单声道和BTL桥接三种输出方式供选择，输出方式开关选择；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3.每声道音量单独可调；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★为保证功放有故障自恢复电路和功放保护电路功能，投标时需提供由第三方权威机构出具的功放故障自恢复电路和功放保护电路的证明文件；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4.立体声工作最小负载阻抗为4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，BTL工作最小负载阻抗为8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；动态功率强劲，可实现低阻抗驱动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5.备有XLR和6.35mm两种信号输入接口，使用灵活方便；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6.内置温度补偿技术，高温下仍然维持稳定的工作状态。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7.具备智能保护模式，具有短路保护、直流保护、电源通断多种保护和告警功能；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8.内置先进的整机模拟限幅式保护，即使在过载失真时也不会对您的扬声器系统造成损害。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9.各通道都配备LED工作状态指示，低噪声设计；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10.电源采用先进的防冲击保护设计，无论功率再大也不会对交流电网电压及音响产生冲击。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11.额定输出/每声道,8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12.额定输出/每声道,4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700W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13.额定输出/桥接,8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1400W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14.输入灵敏度1.2dBV</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真分集无线话筒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1：波段范围（UHF）：632MHz～695MHz；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2：PLL双频道锁相环回路设计；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3：UHF200频道PLL数字锁定自动通讯功能；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4：显示屏显示功能(显示频率、频道、静噪、电平等)；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5：每通道有音量调节功能；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6：AF输出（采用“XLR”型插座分别输出，混合输出）；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7:发射功率调节，高功率14dBm; 低功率6dBm；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8:发射机采用2节5号1.5V碱性电池；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9：动态范围：88dB;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11：频率响应：120Hz-16KHz(±3dB)；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12：综合信噪比：&gt;73dB；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13：综合失真度：≤1%；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14:发射机工作时间8小时以上；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15.含1台一拖二接收机及2只手持式话筒.</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电源时序器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1.独立的八路大功率电源输出，万能插座，可满足多种三级的电源插座，如国标插座、美标插座以及欧标插座等；还可满足二级欧式的圆头插座；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2.单路最大输出为10A，总输入电流容量16A；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★3.电源开关处于关闭状态时，从 TIMER IN口接入一个短路信号输入，会顺序激活8路电源输出（投标时需提供第三方权威机构的检测报告复印件加盖公章加以证明）；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4.开机时由前级到后级按顺序逐个启动各类设备，关机时由后级到前级逐个关闭各个设备，有效的统一管理控制用电设备，确保整个系统的稳定运行；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5.电源输出:8路，万能插座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6.单路负荷:10A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8.控制方式:手动顺序启动、短路信号触发控制。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7.电源容量:总容量220V，16A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8.输入电源:AC220-240/50Hz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9.时序间隔:1.5s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10.具有短路信号输出功能：电源开关处于关闭状态时，从 TIMER IN口接入短路信号，同事会激活TIMER LINK接口短路信号输出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数字调音台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1.通道TFT液晶引导显示屏，通道名字及背景颜色可自定义编辑（支持中文）。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2.MIC输入增益调节（平滑的数字增益，参与保存到场景）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3.Mic输入通道（Linked）奇偶或者AB联调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4.+48V幻象电源（MIC通道均可独立打开关闭,参与保存到场景）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5.每个输入通道都内置压限器，噪声门，高低通滤波器，5段参量均衡，延时，通道声像平衡调节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6.通道参数快速拷贝功能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7.输入输出 EQ  ON/OFF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8.多功能旋钮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9.各通道均设有多功能菜单，哑音和监听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10.通道均设有行程100MM电动推杆，信号、峰值灯（14个ALPS电动推子）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11.输入输出独立物理推子控制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12.推子功能支持用户自定义层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13.两个推子层翻页按键(输入翻页，输出及效果固定推子，操作更方便快捷)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14.6个可自定义的物理按键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15.6个DCA编组，6个静音编组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16.集成反馈抑制器管理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17.自带信号发生器（粉红噪音/正玄波/白噪声），可自定义从任何一个或者多个输出通道输出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18.自带实时频谱RTA功能（颜色可编辑）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19.通道以及场景编辑支持中文输入法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20.集成自动混音功能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21.AUX输出（推子前/后）可设置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22.每个输出通道处理:高低通滤波，12段参量均衡（GEQ支持通过在推子上操控），压缩器，延时，相位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23.立体声数字录音功能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24.内置声卡（手机、IPAD、MP3、PC直接播放、录音）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25.4个快捷场景调用模式，100个场景存储, 可自定义场景名字，支持中文输入，场景无缝切换，不会断音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26.本地内置两个独立的DSP效果器，预设多种效果模式供用户直接使用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27.FX脚踏开关接口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28.12V输出接口，可外接照明设备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29.可一键恢复出厂设置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30.支持232中控控制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31.多操作系统操控软件（IOS系统、Android系统、WINDOWS系统）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32.支持有线网口调节（或外接路由器无线调节）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33.7寸1024*600高清电容触摸显示屏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专业音频处理器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4路模拟输入8路模拟输出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支持麦克风输入和线路输入自由切换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每路输入带48V幻象电源，通过网页开关控制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输入电平设置、信号发生器、噪声门、延时、压限器、限幅器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每路输入带反馈抑制功能开关，两档调节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矩阵混音功能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TCP/IP，网页端进行各种参数调节控制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RS-232、RS-485、GPIO接口提供完善的控制功能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输入31段PEQ可调，输出5段PEQ可调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多种模式场景快速切换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供电范围：AC100V---240V  50/60 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尺寸：44.5mmx482mmx265mm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净重：2.8kg，3.3kg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工作温度：-20℃--80℃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3、4K分布式会议系统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分布式数字高清输入终端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2.具有≥0.96寸OLED屏幕，实时显示本机IP及运行信息；3.支持EDID输入信号检测；可在任意屏幕上进行开窗、叠加、漫游、缩放等操作；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4.具有≥1路HDMI输入，≥1路HDMI输出（环出），≥1路双声道音频输入，≥1路双声道音频输出，≥2个USB2.0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5.支持4K信号采集，支持AAC音频编解码技术，内置先进的图像处理平台，采用H.265/H.264编码解码。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分布式数字高清输出终端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4.具有≥2路HDMI输出，≥1路双声道音频输入，≥1路双声道音频输出，≥2个USB2.0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5.支持支持4K输出，支持AAC音频编解码技术，内置先进的图像处理平台，采用H.265/H.264编码解码。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OUT、2路RELAY接口；（需提供第三方检测报告复印件并加盖原厂鲜章，检测报告内容需要包含本项要求功能检测并检测结果符合要求）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中控强力电源控制器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中控强力电源控制器主要是搭配各种中控使用，进行对各种设备电源的管理，起到保护设备的作用。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在机器的正前方，有8个按键开关，紧急情况下可以手动控制继电器的开关，比如在中控出现故障时可以使用这一功能，很好的保护其他的设备。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在机器的内部有8个IO接口，在没有中控的情况下也能使用，用途更广。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广泛兼容目前市面上的中控网络协议。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ID选择：旋转的ID切换设置网络ID身份代码。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每路继电器都有三连接点的接线柱，具有常开与常闭（可选）的功能。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载入容量：单路功率20A。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电源：DC24V网络供电。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通过独立的网络协议（选配），前面板按键和IO控制，网络协议包括RS485和RS232（其中 RS485 和 RS232 两个只能选一个）。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待机功耗 3W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整机功耗 8W</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音量控制器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1.2路独立音频通道音量调节模块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2.支持平衡或非平衡线路级音频输入／出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3.面板具备小键盘,支持手动操作控制,具有LED指示功能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4.控制方法：通过R232协议控制,可搭配DSPPA系列中控,也全面支持第三方设备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5.输入端口:2个终端模块，支持平衡或非平衡线路级音频输入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6.输出端口:2个终端模块，支持平衡或非平衡线路级音频输出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7.音量频道输入阻抗:680</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8.音量频道输出阻抗:10</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•总谐波失真：-85dB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9.噪声:-85dB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10.输入电平:2VPP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11.声道间隔:-90DB•静音：-104dB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12.均匀性:8-60KHz±0.2dB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13.衰减范围:0-76DB（非静音，最大值）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14.频繁响应:8Hz-60KHz（-3最小值）</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平板电脑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10.2英寸平板电脑【2021年款iPad】（64GB WLAN版/MK2K3CH/A） 深空灰色</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千兆交换机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支持固化千兆电口≥24个，固化千兆光口≥4个，标准1U设备;支持PoE供电口≥24个，整机POE输出功率≥370W, 单口最大输出功率≥30W</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2. 交换容量≥336Gbps，包转发率≥42pps，支持 MAC地址容量≥8K； </w:t>
            </w:r>
            <w:r>
              <w:rPr>
                <w:rFonts w:hint="eastAsia" w:ascii="宋体" w:hAnsi="宋体" w:eastAsia="宋体" w:cs="宋体"/>
                <w:kern w:val="0"/>
                <w:sz w:val="20"/>
                <w:szCs w:val="20"/>
              </w:rPr>
              <w:br w:type="page"/>
            </w:r>
            <w:r>
              <w:rPr>
                <w:rFonts w:hint="eastAsia" w:ascii="宋体" w:hAnsi="宋体" w:eastAsia="宋体" w:cs="宋体"/>
                <w:kern w:val="0"/>
                <w:sz w:val="20"/>
                <w:szCs w:val="20"/>
              </w:rPr>
              <w:t>3. 支持生成树 STP / RSTP ; 提高容错能力，保证网络的稳定运行和链路的负载均衡，合理使用网络通道，提供冗余链路利用率。支持静态链路聚合</w:t>
            </w:r>
            <w:r>
              <w:rPr>
                <w:rFonts w:hint="eastAsia" w:ascii="宋体" w:hAnsi="宋体" w:eastAsia="宋体" w:cs="宋体"/>
                <w:kern w:val="0"/>
                <w:sz w:val="20"/>
                <w:szCs w:val="20"/>
              </w:rPr>
              <w:br w:type="page"/>
            </w:r>
            <w:r>
              <w:rPr>
                <w:rFonts w:hint="eastAsia" w:ascii="宋体" w:hAnsi="宋体" w:eastAsia="宋体" w:cs="宋体"/>
                <w:kern w:val="0"/>
                <w:sz w:val="20"/>
                <w:szCs w:val="20"/>
              </w:rPr>
              <w:t>4. 支持端口镜像，一对一镜像，多对一镜像，支持VLAN划分，最大支持4094个VLAN，支持防雷等级≥6KV</w:t>
            </w:r>
            <w:r>
              <w:rPr>
                <w:rFonts w:hint="eastAsia" w:ascii="宋体" w:hAnsi="宋体" w:eastAsia="宋体" w:cs="宋体"/>
                <w:kern w:val="0"/>
                <w:sz w:val="20"/>
                <w:szCs w:val="20"/>
              </w:rPr>
              <w:br w:type="page"/>
            </w:r>
            <w:r>
              <w:rPr>
                <w:rFonts w:hint="eastAsia" w:ascii="宋体" w:hAnsi="宋体" w:eastAsia="宋体" w:cs="宋体"/>
                <w:kern w:val="0"/>
                <w:sz w:val="20"/>
                <w:szCs w:val="20"/>
              </w:rPr>
              <w:t>5. 支持支持DHCP Snooping；很好的避免了上网终端从非法DHCP服务器分配的IP地址，引起的网络异常或安全隐患</w:t>
            </w:r>
            <w:r>
              <w:rPr>
                <w:rFonts w:hint="eastAsia" w:ascii="宋体" w:hAnsi="宋体" w:eastAsia="宋体" w:cs="宋体"/>
                <w:kern w:val="0"/>
                <w:sz w:val="20"/>
                <w:szCs w:val="20"/>
              </w:rPr>
              <w:br w:type="page"/>
            </w:r>
            <w:r>
              <w:rPr>
                <w:rFonts w:hint="eastAsia" w:ascii="宋体" w:hAnsi="宋体" w:eastAsia="宋体" w:cs="宋体"/>
                <w:kern w:val="0"/>
                <w:sz w:val="20"/>
                <w:szCs w:val="20"/>
              </w:rPr>
              <w:t>6.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page"/>
            </w:r>
            <w:r>
              <w:rPr>
                <w:rFonts w:hint="eastAsia" w:ascii="宋体" w:hAnsi="宋体" w:eastAsia="宋体" w:cs="宋体"/>
                <w:kern w:val="0"/>
                <w:sz w:val="20"/>
                <w:szCs w:val="20"/>
              </w:rPr>
              <w:t>7. 为了可以对交换机进行统一的可视化集中管理，要交换机支持管理平台的集中管理，能够实现拓扑呈现，链路状态呈现，远程配置等，实配网管平台，提供官网截图证明；</w:t>
            </w:r>
            <w:r>
              <w:rPr>
                <w:rFonts w:hint="eastAsia" w:ascii="宋体" w:hAnsi="宋体" w:eastAsia="宋体" w:cs="宋体"/>
                <w:kern w:val="0"/>
                <w:sz w:val="20"/>
                <w:szCs w:val="20"/>
              </w:rPr>
              <w:br w:type="page"/>
            </w:r>
            <w:r>
              <w:rPr>
                <w:rFonts w:hint="eastAsia" w:ascii="宋体" w:hAnsi="宋体" w:eastAsia="宋体" w:cs="宋体"/>
                <w:kern w:val="0"/>
                <w:sz w:val="20"/>
                <w:szCs w:val="20"/>
              </w:rPr>
              <w:t xml:space="preserve">8.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page"/>
            </w:r>
            <w:r>
              <w:rPr>
                <w:rFonts w:hint="eastAsia" w:ascii="宋体" w:hAnsi="宋体" w:eastAsia="宋体" w:cs="宋体"/>
                <w:kern w:val="0"/>
                <w:sz w:val="20"/>
                <w:szCs w:val="20"/>
              </w:rPr>
              <w:t>9. 所投产品支持网管平台和手机APP集中管理，实配网管平台，出现交换机端口状态改变、网络出现环路、交换机端口流量过阀值等问题通过微信告警推送；</w:t>
            </w:r>
            <w:r>
              <w:rPr>
                <w:rFonts w:hint="eastAsia" w:ascii="宋体" w:hAnsi="宋体" w:eastAsia="宋体" w:cs="宋体"/>
                <w:kern w:val="0"/>
                <w:sz w:val="20"/>
                <w:szCs w:val="20"/>
              </w:rPr>
              <w:br w:type="page"/>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无线路由器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1800M双频全千兆家用Wi-Fi6无线路由器（增强版），企业级芯片方案，千兆宽带接入能力，双核4线程CPU，支持硬件NAT，推荐带机48台终端，无线：双频1800Mbps；有线：1WAN+4LAN共5个千兆网口，支持最新802.11ax标准，特有自研多台“一键易联”技术，支持Wi-Fi无缝漫游，内置2+2独立高性能信号放大器，支持手机端睿易APP、微信小程序易点点i等多种管理方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4、无纸化会议系统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智能会议文件管理服务器 </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智能会议文件管理服务器是无纸化会议系统的重要组成部分，是整个无纸化会议系统的中心大脑；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具有人员管理功能、会议资料功能、会议资料功能、会议议题功能、表决录入功能、问卷调查录入功能、签到管理功能、表决管理功能、大屏点播功能、呼叫服务管理功能、查看签到结果并导出到Excel的功能、查看表决结果并把结果导出到Excel的功能、文件归档功能、文件加密功能、查看批注功能、系统中控控制功能、远程控制功能、标语管理功能（投标时需提供第三方权威机构的检测报告复印件加盖公章加以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CPU型号:Xeon E5-2670 V3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CPU频率:2.6GHz</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标配CPU数量:1颗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最大CPU数量:2颗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CPU核心:12核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CPU线程数:24线程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主板:Intel S2600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内存:ECC DDR4</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内存容量:16GB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存储硬盘接口类型:SATA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标配硬盘容量:1T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最大硬盘容量:10TB</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网卡:集成双千兆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视频接口:1 个VGA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USB:6个2.0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外观尺寸（L×D×H/mm):规格1U (483mm x 410mm x 89mm)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RAID模式:支持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操作系统:Linux</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产品结构:2U</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安装方式:机架式安装</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电源需求:AC220V  50/60HZ</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最大功耗:500W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净重 10Kg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毛重 11.5Kg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工作温度:-10~45 ℃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工作湿度:5%~95%</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无纸化会议系统后台管理程序软件V1.0(PC版)</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运行环境：客户端软件基于CS架构+BS运用，经我方确认后可接入第三方软件协同运行，软件界面分辨率：1920*1080。2.安全与保密：操作系统密码作为第一级安全防护。会议开始时参会人员输入密码（可定制指纹输入、刷卡、刷脸）后进入系统召开会议。会后资料整理支持输入密码进行二次验证确认，对重要文件可设置阅后即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的无纸化会议控制应用功能：包括人名导入、会议签到（可设置免签到）、个性化呼叫服务、发起同屏、投影、会议信息及与会者信息查看、会议记录（word格式）、会议投票、上网服务、文件分发、电子白板（多人同享）、交流提示、文档资料导入导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4.支持同步演示（支持多台客户端同步演示过程中分别批注、保存，支持同步至投影幕或其他终端）、PC桌面共享模式、外部电脑接入（外置pc电脑桌面或视频文件可以同步至投影幕或其他终端）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多路多视窗功能：可远程视频会议高清1080P实时视频接入（1-4路），支持同时播放多个存储视频文件（1-8个），所有视频窗口可任意拖动、放大缩小；窗口悬浮在桌面最上层，即看文档的同时边观看视频或者图纸.图文并茂方便参会人员多层面多通道理解会议内容和对会议资料进行高效研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6.支持中控功能：集控升降器升降、关闭与暂停。(可定制扩展控制会议室其他周边设备如：灯光、窗帘、投影、大屏幕音视频信号切换等等)                  7.主持功能：会议主持人为系统最高权，在会议进行时可以对所有终端进行控制，强制统一打开某个会议文件进行投影或同步；强切投票界面、统计签到投票数据、更新人名显示、设备集中控制管理等高级功能。★为确保产品控制软件的原创性和合法性，要求提供“无纸化会议系统服务端软件”、“无纸化会议系统后台管理控制软件”、“无纸化会议系统同屏系统服务程序控制软件”、“无纸化会议系统电子桌牌软件”“无纸化会议系统电子桌牌后台软件”、“无纸化会议系统会议预约软件”的计算机软件著作权登记证书（投标时提供复印件加盖投标人公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会议交流模块会议进行的过程中参会人之间可以进行点对点的文字、语音、文件等互动，并可选择一点对一点，一点对多点和群发。语言信息发布在会议终端桌面，只有对应的参会人使用蓝牙耳机才可以收听。文字和文件在会议终端打开查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9.支持多会议管理功能，支持多会议室合并召开同一会议，支持分组召开不同会议，支持多会议预设，支持预先将不同会议按时间安排在不同会议室，支持按时间自动切换会议。</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全高清电容式超薄会议升降终端（带话筒升降器、背显、终端主机）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※无纸化会议系统终端管理程序软件V1.0(PC版)：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有会议资料查看功能、会议议程查看功能、投标表决功能、会议签到功能、电子白板功能、批注功能、大屏点播功能、手写功能、同屏功能、呼叫服务功能、投影功能（投标时需提供第三方权威机构的检测报告复印件加盖投标人公章加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※全高清电容式超薄会议升降器参数：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终端显示尺寸 15.6寸 高清屏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视角水平视角(度)0~176度，垂直视角（度）30~150度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屏幕比例 16:9</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液晶屏分辨率 1920*1080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触控技术/表面硬度 电容式/莫式7级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触控点数/感应力度 10点/&lt;7g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触摸反应时间 5ms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显示屏升降角度 机械自动调节30度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背显尺寸 7寸 分辨率 1024*600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输入接口 VGA*1，HDMI*1,中控接口*1、USB*2、开关接口*1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输出接口 中控接口*1,电源输出接口*1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升降器面板接口 带USB接口*1带USB防尘盖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外壳材质 铝合金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颜色 黑色/银色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电源需求 AC220/50HZ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功耗 100W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 -10℃～45℃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工作湿度 10%~95%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安装方式 嵌入电动升降式安装。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升降器尺寸（L×D×H/MM) 430*70*565MM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桌面开孔尺寸：415*60MM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面板沉台尺寸 430*70*3MM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机箱尺寸 415*60*562mm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净重 8.9Kg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毛重 10.5Kg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※无纸化主机参数：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主机  外置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操作平台 windows10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输出分辨率 1920*1080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处理器 i5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内存 DDR3/4G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硬盘 128G(SSD固态硬盘）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输入接口 DC*1、RJ45*1、USB2.0*4、COM*1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输出接口 VGA*1、HDMI*1、AUDIO*1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外壳材质 铝合金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安装方式 桌面式、壁挂式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电源需求 DC12V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净重 1Kg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毛重 1.2Kg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 -10℃～45℃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工作湿度 10%~95%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智能网络拓展器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产品描述:这是一款高性能、低功耗的24口10/100/1000Mbps以太网交换机。它提供了一个简单的网络连接到您的工作组或服务器，方便您即插即用，这种灵活的无阻塞架构，用户使用可以不受带宽和媒体网络的限制。宽带局域网提供了一个经济、实用、高性价比的10/100/1000Mbps局域共享器，为连接到局域网上的每一个终端用户提供性能稳定、高吞吐量数据传输网络；每个端口采用存储转发模式，可以有效隔离广播风暴、减少误包和错包，避免网络拥塞和网络冲突。此交换机所有端口支持半双工流量控制和全双工回压标准，以提高带宽服务器和网络协议的兼容。此外，LED面板可以诊断各个端口和整个系统的运行状态，该产品节能环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产品特征: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1.符合IEEE 802.3, IEEE 802.3u和IEEE 802.3ab 标准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2.24个10/100/1000Mbps自适应 RJ45 ，支持自动翻转(Auto-MDI/MDIX)</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3.支持8K MAC地址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4.支持EEPROM配置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5.支持堆叠和QoS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6.所有端口支持 IEEE 802.3x 半双工流量控制和全双工回压模式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7.无阻塞交换架构,全线速转发和最大吞吐量过滤数据包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8.支持MAC地址学习，自动调整传输方式和传输速率；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9.LED 指示电源,link and activity，提供简单的工作状态提示及故障排除；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10.19寸标准五金钢壳外壳设计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IEEE 802.3 10Base-T 以太网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IEEE 802.3u 100Base-TX 快速以太网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IEEE 802.3ab 1000Base-T 千兆以太网 ANSI/IEEE 标准 802.3 自动调整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2.IEEE 802.3x 流量控制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3.协议:CSMA/CD</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4.转发速率: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千兆以太网2000Mbps (全双工),1000Mbps :1488000pps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5.端口数:24个 10/100M RJ45端口+2个千兆SFP 光口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6.光纤接口：SFP 速率：1.25Gbps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7.光波：1310/1550nm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8.光纤类型：多模62.5/125µm 单模8.3/125µm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9.传输距离：多模 550m  单模 10/40/80Km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10.背板带宽:52G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11.产品尺寸:440x200x44mm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12.产品净重:2.0KG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13.运行环境：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 -10 C～+65 C  存储温度: -40 C～+75 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工作湿度:10%～90% 不凝结  存储湿度:5%～95 %  不凝结</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投影申请器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参会人员通过本设备可自行将讲稿内容投影到会议室大屏幕，或者有秘书终端管理后再投影。会议秘书还可根据本单位的要求选择宣传片、音乐进行投影播放。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1.低功耗高效率设计，安全稳定可靠；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2.支持多个用户投影申请，最多支持8个；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3.处理器 i5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4.内存 DDR3/4G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5.硬盘 128G(SSD固态硬盘）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6.输入接口 DC*1、RJ45*1、USB2.0*4、COM*1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7.输出接口 VGA*1、HDMI*1、AUDIO*1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8.外壳材质 铝合金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9.电源需求 DC12V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10.净重 1Kg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11.毛重 1.2Kg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12.工作温度 -10℃～45℃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13.工作湿度 10%~95%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全高清流媒体编码主机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该产品采用最先进的H.264/H.265网络高清数字音视频芯片压缩技术，具有稳定可靠、高清晰、低码率、低延时等技术特点；产品输入为HDMI视频信号，经过主芯片视频压缩编码处理，通过网络输出标准的各种协议的视频流。使用嵌入式操作系统保证产品更加稳定。采用工业级铝合金外壳设计，体积小，方便安装。嵌入式操作系统，支持1U机柜安装，一路音视频编解码，集成了音频AUDIO、HDMI输入网络编码输出。完全满足会议、教学，培训等环境下对多媒体信号的播出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1．采用工业级铝合金外壳设计，体积小，方便安装；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2．支持高清1080P@60Hz采集；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3．支持HDMI高清接口，配置简便；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4.支持主、次码流输出模式，支持TS(单播/组播)、RTSP(TCP/UDP)、RTMP、HTTP、服务器(SDK)等多种流媒体协议；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5.内置液晶屏：0.96寸OLED屏幕，实时显示本机IP及运行信息；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6.视频输入接口：HDMI；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7.音频输入接口：凤凰端子LINE IN、HDMI IN；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8.视频编码方式：H.264/H.265；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9.音频编码方式：AAC-LC、G711；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10.音频采样率：32K、44.1K、48K；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11.支持分辨率：1080P@60；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12.码率范围：64Kpbs-40Mbps；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13.码率控制：CBR、VBR；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14.预处理：OSD字幕/时间等；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15.传输协议：UDP、TS、RTSP、RTMP、HTTP；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16.网络接口：2路千兆网络（一光一路口）组成网络链路双备份保护；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17.电源接口：DC插座,DC12V；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18.功率：8W；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19.重量：约1Kg；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20.外形尺寸：190W X 41H x 150D（mm）。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智能会议服务接收终端安卓软件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会议中，本系统提服务呼叫功能，便于每位参会人员在会议时所需，提供简洁快捷的会议服务。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支持Android 5.0及以上版本。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 茶水、纸、笔、计算器、服务人员、清扫的呼叫服务实时提醒。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支持定位呼叫人的座位，精准精细的服务。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支持按照已处理和未处理的分类，支持按照不同服务类型分类。</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5、数字会议系统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智能数字会议系统主机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1.会议系统控制主机是整个会议系统核心设备，可以实现会议控制、单元设置、讨论发言、会议签到、音效控制、会议全程录音、摄像跟踪、音频输入输出、远程控制等功能；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3.支持≥4.3寸高清彩屏显示和触摸操控：所有功能项及设置操作过程图形化显示，触摸屏操作直观、简单，人机交互极具人性化；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3.支持≥2路RAC接口辅助音频输入，≥1路RAC接口辅助音频输出，≥2路XLR平衡接口音频输出，可连接专业功放；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★4.支持≥6路HDMI高清视频输入，≥6路BNC标清视频输入，≥1路HDMI输出，≥1路BNC标清输出，支持自动摄像跟踪功能；（要求生产厂家提供设备接口图片证明并加盖公章）</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5.具有≥5路8芯DIN航空母座，支持连接≥128台会议单元，通过会议扩展主机可接入≥4096台会议单元；</w:t>
            </w:r>
            <w:r>
              <w:rPr>
                <w:rFonts w:hint="eastAsia" w:ascii="宋体" w:hAnsi="宋体" w:eastAsia="宋体" w:cs="宋体"/>
                <w:b/>
                <w:bCs/>
                <w:kern w:val="0"/>
                <w:sz w:val="20"/>
                <w:szCs w:val="20"/>
              </w:rPr>
              <w:br w:type="textWrapping"/>
            </w:r>
            <w:r>
              <w:rPr>
                <w:rFonts w:hint="eastAsia" w:ascii="宋体" w:hAnsi="宋体" w:eastAsia="宋体" w:cs="宋体"/>
                <w:kern w:val="0"/>
                <w:sz w:val="20"/>
                <w:szCs w:val="20"/>
              </w:rPr>
              <w:t>6.具有≥1路全双工RS232串口接口，可实现与中控系统的无缝连接；≥1路RS422串口，连接摄像头控制线，实现对6个摄像头的集中控制；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7.具有告警强插功能：提供≥1路+5V告警触发电压输入接口，与报警音频输入接口结合实现紧急告警强插功能；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8.具有≥1路RJ45接口，支持TCP/IP网络协议，可通过PC端软件远程控制系统的全部功能；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9.具有≥1路USB接口，支持鼠标控制操作，支持全程会议录音，有自动录音和手动录音两种录音方式可选；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★10.支持≥14段图示均衡器手动调节，可保存≥6种均衡模式，并有多种默认模式可供选择；（要求生产厂家提供会议主机该功能管理界面截图证明并加盖厂家公章）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11.具有会议单元检测功能：在会议开始之前可对每个会议单元进行检测，检测的单元信息包含：话筒、LCD 屏、操作键、LED 指示灯、扬声器；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12.支持设定VIP代表发言单元，可设置≥30台VIP单元；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13.具有≥5种会议模式，包括FIFO、NORMAL、VOICE、FREE、APPLY；</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14.支持发言定时和定时发言结束提醒倒计时：发言定时时间设置范围1-300分钟，定时发言结束提醒倒计时时间设置范围为1-60秒；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15.支持移动控制终端：融入WIFI无线网络技术，利用安卓系统平台，实现安卓平板电脑远程控制会议系统的全部功能。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16.系统显示字幕中/英文两种语言可选择；</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无纸化升降式发言主席单元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1.符合IEC60914国际标准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2.纯发言会议单元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3.自带2米专用8芯DIN高密线缆，带一个航空公头插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4.驻极体心型指向性电容式拾音器，带双色指示灯环（红色/绿色）。发言为红色，申请发言为绿色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5.采用旋钮式插头话筒杆，迷你型麦克风，带有麦克风防风罩，有黑色、银白色可选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6.话筒杆在休会期间可以降至桌下隐藏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7.具有内磁式高保真扬声器，打开话筒后自动静音，不易产生啸叫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8.3.5mm的立体声耳机插口可连接耳机，耳机音量可调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9.超强的抗手机干扰能力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10.具有话筒开关键，主席单元有主席优先键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11.具有按键签到功能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12.每个会议单元都有独一无二的ID编号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13.配合摄像头，使用会议控制主机或PC控制软件设置后可进行摄像自动跟踪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14.配合控制主机，单元有自我检测功能。检测的项有：按键、话筒、LED指示灯和内置扬声器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15.单元为无源设备，由系统主机供电，输入电压为24V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16.具有自动调节均衡功能，能抑制啸叫，当话筒打开时，本机扬声器自动关闭，防止声音回输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17.话筒开启时具有提示音，可设置提示音的开关状态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18.通过主机设置，主席单元具有优先权功能（可将所有代表单元静音或关闭）、讲台模式（主席单元始终处于打开状态）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19.主席单元具有批准代表的申请发言功能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20.主席单元不受发言人数限制可自由开启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21.主席单元具有全权控制会议秩序的优先功能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22.主席单元的连接位置不受限制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23."手拉手"或"T型"、"+型"连接模式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无纸化升降式发言代表单元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1.符合IEC60914国际标准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2.纯发言会议单元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3.自带2米专用8芯DIN高密线缆，带一个航空公头插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4.驻极体心型指向性电容式拾音器，带双色指示灯环（红色/绿色）。发言为红色，申请发言为绿色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5.采用旋钮式插头话筒杆，迷你型麦克风，带有麦克风防风罩，话筒杆长度有315mm、415mm、可选，有黑色、银白色可选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6.话筒杆在休会期间可以降至桌下隐藏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7.具有内磁式高保真扬声器，打开话筒后自动静音，不易产生啸叫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8.3.5mm的立体声耳机插口可连接耳机，耳机音量可调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9.超强的抗手机干扰能力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10.具有话筒开关键，主席单元有主席优先键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11.具有按键签到功能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12.每个会议单元都有独一无二的ID编号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13.配合摄像头，使用会议控制主机或PC控制软件设置后可进行摄像自动跟踪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14.配合控制主机，单元有自我检测功能。检测的项有：按键、话筒、LED指示灯和内置扬声器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15.单元为无源设备，由系统主机供电，输入电压为24V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16.具有自动调节均衡功能，能抑制啸叫，当话筒打开时，本机扬声器自动关闭，防止声音回输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17.话筒开启时具有提示音，可设置提示音的开关状态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18.通过主机设置，主席单元具有优先权功能（可将所有代表单元静音或关闭）、讲台模式（主席单元始终处于打开状态）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19.主席单元具有批准代表的申请发言功能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20.主席单元不受发言人数限制可自由开启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21.主席单元具有全权控制会议秩序的优先功能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22.主席单元的连接位置不受限制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23."手拉手"或"T型"、"+型"连接模式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23</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旋钮式心型指向性咪杆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驻极体心型指向性电容式话筒；高密5芯航空接口；双色（红/绿）开启和工作指示灯环；长度430mm；用于D62系列智能数字会议系统会议单元；</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航空安装线缆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20米8芯航空安装线缆(一公一母接头)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会议地面掀盖式插座</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1.用于线路预埋连接会议单元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2.用于D62系列智能数字会议系统单元连接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3.接口：2个8芯DCN母口，一个AC220V三线万能电源输出插座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4.所有插座均带地线绝缘隔离，确保地线独立</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6、操作台及电脑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操作台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宽：1200MM,高750+150MM,深900MM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客户机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i5-10505/4G*2/256G/集显/无光驱/WIN11家庭版/23.8LED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7、辅助材料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会议室机柜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标准化模式，以满足各种需求；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采用高强度钢制可拆装式机柜，最大承载重量达500公斤；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机柜内设计4条可调节铝型材槽轨；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底座可着地或安装活动脚轮；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装配简单，方便搬运。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标称高度：1.5M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尺寸（高×宽×深）：1408×535×485mm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安装空间：28U</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基本配置：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底座、支架、顶盖和两个侧板；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四条可调节铝合金槽轨；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四个活动脚轮；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配置22条可调横托、一块前板、一块后板；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可调节横托条、前面板和托盘供另选购。</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1.2M卡侬头（母）-卡侬头（公）</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1.2M莲花（RCA）-6.35话筒插头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掀盖式多媒体桌插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一个电源、一个VGA、一个HDMI、一个3.5音频、一个网络、一个USB</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HDMI</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3米</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音箱线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2-金银线(300*0.1)</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电源线(强电)</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RVV3*1.5MM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其它附材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接插件、专用插座等</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七、学术报告厅</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1、LED显示系统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LED显示屏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1.像素结构 SMD1515三合一LED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2.像素间距（mm） 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3.模组分辨率（W×H） 160×80=12800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4.模组尺寸（mm） 320×160×14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5.模组重量（kg） 0.445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6.模组输入电压（V） 5±0.1（可5V）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7.模组最大电流（A） ≤5.2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8.模组最大功耗（W） ≤26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9.箱体模组组成（W×H） 2×3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10.箱体分辨率（W×H） 320×240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11.箱体尺寸（mm） 640×480×77.2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12.箱体面积（m2） 0.3072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13.箱体重量（kg）   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14.箱体像素密度（点/m2） 250000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15.箱体平整度（mm）    ≤0.2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16.维护方式 后维护（可定制前维护）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17.箱体材质 压铸铝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18.单点亮度校正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19.单点色度校正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20.白平衡亮度（nits） ≥500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21.色温（K） 2000—9300可调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22.视角（水平/垂直°） 160/160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23.亮度/色度均匀性 ≥99%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24.对比度   5000:1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25.箱体最大功耗（W） 166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26.箱体平均功耗（W） 55.3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27.供电要求   AC90~132V/ AC186~264V，频率47-63（Hz）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28.换帧频率（Hz） 50&amp;60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29.驱动方式：恒流驱动，52扫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30.灰度级别 16384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31.刷新率（Hz）3840Hz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32.颜色处理位数 14bit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33.寿命典型值（hrs） 100,000H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34.工作温/湿度范围（℃/RH） -20℃– 50℃ / 10%-65%RH（无结露）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35.存储温/湿度范围（℃/RH） -10℃– 30℃ / 10%-60%RH（无结露）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★带有智能节电功能、带电黑屏节电功能，开启智能节电功能比没有开启节能 80%以上（提供CNAS和CMA认可的第三方检测机构出具的检测报告复印件并加盖原厂公章）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像素失控率≤1/100000，无连续失控点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显示屏支持100%亮度时，16bits灰度，20%亮度时，12bits灰度。支持通过软件实现不同亮度情况下，灰度8-16bit任意设置;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★平均无故障工作时间≥120000，故障平均修复时间MTTR不超过2分钟 （提供第三方检测机构出具的CNAS、CMA认证的检测报告复印件并加盖原厂公章）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大屏幕工作时间：支持7×24小时无间断工作，工作无故障，画面稳定无闪烁;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★投标产品制造商应具有ISO9001:2008质量管理体系、ISO14001：2004环境管理体系及CMMI5软件成熟度认证资质，（须提供相关证书复印件并加盖原厂公章）。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★为了保证产品使用稳定性，具备动态扫描方式LED显示屏驱动电路板保护电路，提供国家知识产权局提供的证明文件；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★显示屏生产厂家服务能力符合国家标准《商品售后服务评价体系》GB/T27922-2011，且能力达到五星级；（提供相关证书复印件并加盖原厂公章）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★显示屏生产厂家是推动行业绿色发展先进单位；（提供相关证明复印件并加盖原厂公章）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★显示屏生产厂家需具有一种LED显示屏智能检测修复软件，为确保软件产品正规且无软件产品产权纠纷，（需提供相关计算机软件著作权登记证书复印件并加盖原厂公章）；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7.168</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LED专用电源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1、保护功能：输入欠压保护，过载保护，短路保护，过压保护。异常解除，自动恢复正常工作；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2、输出功率：220W；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3、额定输入电压：200-240Vac；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4、输出电压：4.5V；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5、输出电流：0-40V；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6、稳压精度：±2%；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7、纹波及噪音：200mV；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8、输入电压范围：190-264Vac；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9、功率：88%；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10、散热方式：自冷；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11、工作温度.湿度：-30+60℃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12、储存温度：-40+80℃；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13、工作相对湿度：10～50% RH,无冷凝。</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视频处理器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1.单台带载能力260万像素、最宽3840像素、最高1920像素，集视频处理、视频控制以及 LED 屏体配置等功能于一体。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2.拥有完备的视频输入接口 1 路 HDMI ，1路 DVI，1 路 VGA。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3.支持个性化的画质缩放 支持三种画面缩放模式，包括点对点模式、全屏 缩放、自定义缩放。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4.支持预监输出画面 将预监内容通过 HDMI 发送到显示器显示。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5.视频输出最大带载高达260万像素。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6.支持智能控制软件 NovaLCT 进行操作控制。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7.支持 EDID 管理 支持用户自定义 EDID 和预设 EDID。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8.产品本身集成视频处理器与发送卡于一体。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9.支持逐点亮色度校正技术，校正过程快速高效，支持直接现场校正；</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控制接收卡</w:t>
            </w:r>
          </w:p>
        </w:tc>
        <w:tc>
          <w:tcPr>
            <w:tcW w:w="2770" w:type="pct"/>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1、单卡最大带载 512×256 像素，最多支持 32 组 RGB 并行数据。采用 16 个 标准的 HUB75 接口，具有高稳定性和高可靠性，适用于多种环境的搭建。 2、接收卡的硬件设计和软件设计充分考虑用户部署、运行和维护时的场景，使部署更容易，运行更稳定、维护更高效。</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备品备件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跟显示屏同一批次，备用模组5张，3台电源，2张接收卡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多屏控制软件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大屏幕设备的设置和日常使用，具备设置预案、开关机、信号切换等功能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台式电脑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 I5-10500/8G/1T+256G/无光驱/集显/13.6L/W10/23.8LED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安装人工/钢结构/包边等/</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包边采用不锈钢,主框架采用:角铁、方管、槽钢、铁板、化学螺栓、彭涨螺钉和辅材。所有材料满足国标要求，结合现场实际情况定制。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7.786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配电柜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系统采用三相五线制供电,功率不小于10KW，控制箱工业系统控制，为了降低电网的瞬间启动电流，应具有延时通断电功能，具有过热、过湿、过压、过流、短路等保护装置，远程开关显示屏电源、智能开关降温设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辅材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1、动力电缆YJV- 0.6/1kV－4*10+1*6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2、电源线电箱输出到屏体RVV3*2.5mm²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3、网线控制室输出到屏体CAT6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4、水晶头100个/盒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5、强弱电材料槽式电缆桥架XQJ C100*100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2、扩声系统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会议吸顶音箱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1.频宽(-10dB):45Hz-20,000Hz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2.灵敏度（1m，1W）:92dB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3.最大声压级(1m):110dB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4.输入阻抗:8欧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5.系统输入功率:60W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6.结构组成:8′低音×1(低、中频)1.5′高音×1(高频)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7.适应环境温度:-10℃~+40℃；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8.尺寸270mm×Ø273mm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9.安装孔尺寸Ø241mm-Ø246mm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10.净重5.1kg(11.3lbs)</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专业立体声功放</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1.双声道立体声专业功率放大器；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2.有双声道、单声道和BTL桥接三种输出方式供选择，输出方式开关选择；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3.每声道音量单独可调；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★为保证功放有故障自恢复电路和功放保护电路功能，投标时需提供由第三方权威机构出具的功放故障自恢复电路和功放保护电路的证明文件；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4.立体声工作最小负载阻抗为4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，BTL工作最小负载阻抗为8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；动态功率强劲，可实现低阻抗驱动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5.备有XLR和6.35mm两种信号输入接口，使用灵活方便；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6.内置温度补偿技术，高温下仍然维持稳定的工作状态。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7.具备智能保护模式，具有短路保护、直流保护、电源通断多种保护和告警功能；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8.内置先进的整机模拟限幅式保护，即使在过载失真时也不会对您的扬声器系统造成损害。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9.各通道都配备LED工作状态指示，低噪声设计；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10.电源采用先进的防冲击保护设计，无论功率再大也不会对交流电网电压及音响产生冲击。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11.额定输出/每声道,8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12.额定输出/每声道,4</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700W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13.额定输出/桥接,8</w:t>
            </w:r>
            <w:r>
              <w:rPr>
                <w:rFonts w:ascii="Calibri" w:hAnsi="Calibri" w:eastAsia="宋体" w:cs="Calibri"/>
                <w:color w:val="000000"/>
                <w:kern w:val="0"/>
                <w:sz w:val="20"/>
                <w:szCs w:val="20"/>
              </w:rPr>
              <w:t>Ω</w:t>
            </w:r>
            <w:r>
              <w:rPr>
                <w:rFonts w:hint="eastAsia" w:ascii="宋体" w:hAnsi="宋体" w:eastAsia="宋体" w:cs="宋体"/>
                <w:color w:val="000000"/>
                <w:kern w:val="0"/>
                <w:sz w:val="20"/>
                <w:szCs w:val="20"/>
              </w:rPr>
              <w:t>1400W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14.输入灵敏度1.2dBV</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支架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全金属音箱壁架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材料：钢材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承重30公斤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重：3.6KG/对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架子伸缩长度：210MM~390MM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音箱支柱直径：35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可左右调节角度，中间杆子可伸缩调节，架子稳重扎实，稳定性强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真分集无线话筒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1：波段范围（UHF）：632MHz～695MHz；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2：PLL双频道锁相环回路设计；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3：UHF200频道PLL数字锁定自动通讯功能；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4：显示屏显示功能(显示频率、频道、静噪、电平等)；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5：每通道有音量调节功能；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6：AF输出（采用“XLR”型插座分别输出，混合输出）；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7:发射功率调节，高功率14dBm; 低功率6dBm；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8:发射机采用2节5号1.5V碱性电池；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9：动态范围：88dB;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11：频率响应：120Hz-16KHz(±3dB)；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12：综合信噪比：&gt;73dB；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13：综合失真度：≤1%；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14:发射机工作时间8小时以上；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15.含1台一拖二接收机及2只手持式话筒.</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电源时序器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1.独立的八路大功率电源输出，万能插座，可满足多种三级的电源插座，如国标插座、美标插座以及欧标插座等；还可满足二级欧式的圆头插座；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2.单路最大输出为10A，总输入电流容量16A；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★3.电源开关处于关闭状态时，从 TIMER IN口接入一个短路信号输入，会顺序激活8路电源输出（投标时需提供第三方权威机构的检测报告复印件加盖公章加以证明）；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4.开机时由前级到后级按顺序逐个启动各类设备，关机时由后级到前级逐个关闭各个设备，有效的统一管理控制用电设备，确保整个系统的稳定运行；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5.电源输出:8路，万能插座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6.单路负荷:10A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8.控制方式:手动顺序启动、短路信号触发控制。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7.电源容量:总容量220V，16A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8.输入电源:AC220-240/50Hz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9.时序间隔:1.5s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10.具有短路信号输出功能：电源开关处于关闭状态时，从 TIMER IN口接入短路信号，同事会激活TIMER LINK接口短路信号输出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数字调音台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1.通道TFT液晶引导显示屏，通道名字及背景颜色可自定义编辑（支持中文）。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2.MIC输入增益调节（平滑的数字增益，参与保存到场景）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3.Mic输入通道（Linked）奇偶或者AB联调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4.+48V幻象电源（MIC通道均可独立打开关闭,参与保存到场景）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5.每个输入通道都内置压限器，噪声门，高低通滤波器，5段参量均衡，延时，通道声像平衡调节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6.通道参数快速拷贝功能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7.输入输出 EQ  ON/OFF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8.多功能旋钮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9.各通道均设有多功能菜单，哑音和监听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10.通道均设有行程100MM电动推杆，信号、峰值灯（14个ALPS电动推子）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11.输入输出独立物理推子控制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12.推子功能支持用户自定义层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13.两个推子层翻页按键(输入翻页，输出及效果固定推子，操作更方便快捷)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14.6个可自定义的物理按键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15.6个DCA编组，6个静音编组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16.集成反馈抑制器管理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17.自带信号发生器（粉红噪音/正玄波/白噪声），可自定义从任何一个或者多个输出通道输出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18.自带实时频谱RTA功能（颜色可编辑）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19.通道以及场景编辑支持中文输入法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20.集成自动混音功能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21.AUX输出（推子前/后）可设置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22.每个输出通道处理:高低通滤波，12段参量均衡（GEQ支持通过在推子上操控），压缩器，延时，相位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23.立体声数字录音功能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24.内置声卡（手机、IPAD、MP3、PC直接播放、录音）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25.4个快捷场景调用模式，100个场景存储, 可自定义场景名字，支持中文输入，场景无缝切换，不会断音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26.本地内置两个独立的DSP效果器，预设多种效果模式供用户直接使用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27.FX脚踏开关接口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28.12V输出接口，可外接照明设备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29.可一键恢复出厂设置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30.支持232中控控制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31.多操作系统操控软件（IOS系统、Android系统、WINDOWS系统）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32.支持有线网口调节（或外接路由器无线调节）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33.7寸1024*600高清电容触摸显示屏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专业音频处理器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4路模拟输入8路模拟输出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支持麦克风输入和线路输入自由切换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每路输入带48V幻象电源，通过网页开关控制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输入电平设置、信号发生器、噪声门、延时、压限器、限幅器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每路输入带反馈抑制功能开关，两档调节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矩阵混音功能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TCP/IP，网页端进行各种参数调节控制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RS-232、RS-485、GPIO接口提供完善的控制功能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输入31段PEQ可调，输出5段PEQ可调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多种模式场景快速切换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供电范围：AC100V---240V  50/60 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尺寸：44.5mmx482mmx265mm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净重：2.8kg，3.3kg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工作温度：-20℃--80℃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宋体"/>
                <w:kern w:val="0"/>
                <w:sz w:val="20"/>
                <w:szCs w:val="20"/>
              </w:rPr>
            </w:pPr>
            <w:r>
              <w:rPr>
                <w:rFonts w:hint="eastAsia" w:ascii="新宋体" w:hAnsi="新宋体" w:eastAsia="新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3、无线数字会议系统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无线会议控制主机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1.采用2.4GHz世界通用频率，会议单元在信号覆盖范围内可以任意移动使用，支持255个单元连接。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2.采用240X128点阵LCD显示屏，分级菜单设计，可显示模式、发言人数、通道、单元ID号、电量等五项内容。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3.支持按键操控，面板提供6个操作按键，操控简单方便实用；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4.支持发言实时视像自动追踪功能，提供≥4路SDI视频信号输入，≥2路SDI视频信号输出，≥4路RS422接口，支持PELCO-D、PELCO-P、VISCA等多个摄像机通讯协议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5.支持≥1路平衡输出，≥1路非平衡输出，≥2路线性输出，能适应各种场合不同的音响设备连接，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6.支持1路通讯天线接口，可连接天线延长线、天线放大器、全向天线和定向天线，具有多种组合安装方式；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7.支持远程控制，提供1路RS232接口可外接电脑结合软件同步联动操作，实现主机所有的功能操作。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8.支持先进先出、限制发言、主席专用、限时发言四种会议模式，同时发言人数1-4人可选（主席1-4人，代表1-4人），主席单元可以任意搭配。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9.支持干扰信号自动侦察功能，发现干扰信号时会分配能避开干扰信号的频率，以保证接收的信号不受任何干扰。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10.支持自适应跳频扩频（ADFHSS）技术，保密性好，抗干扰能力强，可与WiFi和蓝牙产品同时使用，互不干扰。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11.支持智能电源管理功能，主机关闭电源后，各单元将自动关机，降低电池消耗。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12.支持中英文语言切换功能；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数字无线会议主席单元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话筒单元具有开关电源键和发言键。采用复合开关功能设计，实现电源与音频操作。主席单元另增添优先键，可随时关闭发言中的代表单元，便于控制会场秩序，主席之间不受限制。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采用LCD液晶屏，显示信号强度、ID号、工作模式、发言状态、使用时长、电量等。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拥有待机功能，在不发言的情况下可以开启待机状态。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采用自适应跳频技术，具有实时视像追踪功能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开启限时发言模式，代表单元在设置时间段后自动关闭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高保真单指向性电容咪芯，使声音还原好、清晰度高、噪音小、超强拾音效果。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内置3.7V大容量锂电池；USB充电接口适用于多种充电方式，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采用喷绒工艺，外形美观、时尚，不褪色、不变形。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电源供应:3.7V 3000mAh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发射功率：10mW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拾音咪头：电容式，单一指向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话筒灵敏度（Sensitivity）：-43±2dB@1KHz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频率响应（Frequency response）：20-18KHz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持续使用时长：15小时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待机时长：18小时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数字无线会议代表单元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话筒单元具有开关电源键和发言键。采用复合开关功能设计，实现电源与音频操作。主席单元另增添优先键，可随时关闭发言中的代表单元，便于控制会场秩序，主席之间不受限制。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采用LCD液晶屏，显示信号强度、ID号、工作模式、发言状态、使用时长、电量等。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拥有待机功能，在不发言的情况下可以开启待机状态。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采用自适应跳频技术，具有实时视像追踪功能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开启限时发言模式，代表单元在设置时间段后自动关闭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高保真单指向性电容咪芯，使声音还原好、清晰度高、噪音小、超强拾音效果。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内置3.7V大容量锂电池；USB充电接口适用于多种充电方式，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采用喷绒工艺，外形美观、时尚，不褪色、不变形。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电源供应:3.7V 2100mAh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发射功率：10mW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最大频偏：±45KHz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拾音咪头：电容式，单一指向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话筒灵敏度（Sensitivity）：-43±2dB@1KHz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频率响应（Frequency response）：20-18KHz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持续使用时长：12小时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待机时长：15小时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十字电源适配器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其设计的充电模式是“恒变流型",即在蓄电池的端电压低于预设值前，充电为恒流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充电；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在蓄电池的端电压高于预设值后，充电电流随蓄电池的电压升高而逐渐减少。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工作效率快，能更好的保护电池。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完善的保护功能：不过充、不过流，大幅度减少电池充电的无效发热。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金属喷漆工艺机箱，安装操作方便。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输入电压：AC220V/50Hz~60Hz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功率：50W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最大电流：10A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输出电压：5V</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4、4K分布式会议系统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分布式数字高清输入终端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2.具有≥0.96寸OLED屏幕，实时显示本机IP及运行信息；3.支持EDID输入信号检测；可在任意屏幕上进行开窗、叠加、漫游、缩放等操作；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4.具有≥1路HDMI输入，≥1路HDMI输出（环出），≥1路双声道音频输入，≥1路双声道音频输出，≥2个USB2.0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5.支持4K信号采集，支持AAC音频编解码技术，内置先进的图像处理平台，采用H.265/H.264编码解码。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分布式数字高清输出终端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1.采用嵌入式设计，低功耗高效率，安全性，稳定性高；采用铝合金拉丝面板机箱，外形美观，高大上档次；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2.具有≥0.96寸OLED屏幕，实时显示本机IP及运行信息；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3.支持在任意屏幕上进行开窗、叠加、漫游、缩放等操作；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4.具有≥2路HDMI输出，≥1路双声道音频输入，≥1路双声道音频输出，≥2个USB2.0 A型接口，≥1个USB3.0接口，1路USB SLAVE，≥1个千兆网口；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5.支持支持4K输出，支持AAC音频编解码技术，内置先进的图像处理平台，采用H.265/H.264编码解码。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6.支持画面分割，支持画面叠加，最大支持叠加16层，超过16层后会自动覆盖；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7.支持通过网络方式远程对终端进行管理，可支持修改IP地址信息、查看状态；支持一键恢复出厂设置。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8.支持断电重启后可自动恢复配置，无需担心数据损失；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9.支持KVM功能，支持一套键盘鼠标对多个屏幕进行操作，多个屏幕之间的鼠标漫游；支持KVM坐席之间、坐席和大屏幕之间的信号切换，信号推送等；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★10.具有中控功能：具有1路RS-485、2路RS-232、1路IR IN、2路IR OUT、2路RELAY接口；（需提供第三方检测报告复印件并加盖原厂鲜章，检测报告内容需要包含本项要求功能检测并检测结果符合要求）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11.完备的权限管理，各类数据的独立传输及加解密，系统自动记录所有操作行为；</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中控强力电源控制器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中控强力电源控制器主要是搭配各种中控使用，进行对各种设备电源的管理，起到保护设备的作用。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在机器的正前方，有8个按键开关，紧急情况下可以手动控制继电器的开关，比如在中控出现故障时可以使用这一功能，很好的保护其他的设备。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在机器的内部有8个IO接口，在没有中控的情况下也能使用，用途更广。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广泛兼容目前市面上的中控网络协议。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ID选择：旋转的ID切换设置网络ID身份代码。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每路继电器都有三连接点的接线柱，具有常开与常闭（可选）的功能。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载入容量：单路功率20A。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电源：DC24V网络供电。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通过独立的网络协议（选配），前面板按键和IO控制，网络协议包括RS485和RS232（其中 RS485 和 RS232 两个只能选一个）。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待机功耗 3W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整机功耗 8W</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音量控制器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1.2路独立音频通道音量调节模块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2.支持平衡或非平衡线路级音频输入／出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3.面板具备小键盘,支持手动操作控制,具有LED指示功能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4.控制方法：通过R232协议控制,可搭配DSPPA系列中控,也全面支持第三方设备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5.输入端口:2个终端模块，支持平衡或非平衡线路级音频输入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6.输出端口:2个终端模块，支持平衡或非平衡线路级音频输出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7.音量频道输入阻抗:680Ω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8.音量频道输出阻抗:10Ω•总谐波失真：-85dB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9.噪声:-85dB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10.输入电平:2VPP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11.声道间隔:-90DB•静音：-104dB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12.均匀性:8-60KHz±0.2dB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13.衰减范围:0-76DB（非静音，最大值）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14.频繁响应:8Hz-60KHz（-3最小值）</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平板电脑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10.2英寸平板电脑【2021年款iPad】（64GB WLAN版/MK2K3CH/A） 深空灰色</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千兆交换机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 支持固化千兆电口≥24个，固化千兆光口≥4个，标准1U设备;支持PoE供电口≥24个，整机POE输出功率≥370W, 单口最大输出功率≥30W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 交换容量≥336Gbps，包转发率≥42pps，支持 MAC地址容量≥8K；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 支持生成树 STP / RSTP ; 提高容错能力，保证网络的稳定运行和链路的负载均衡，合理使用网络通道，提供冗余链路利用率。支持静态链路聚合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 支持端口镜像，一对一镜像，多对一镜像，支持VLAN划分，最大支持4094个VLAN，支持防雷等级≥6KV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 支持支持DHCP Snooping；很好的避免了上网终端从非法DHCP服务器分配的IP地址，引起的网络异常或安全隐患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 支持高效节能以太网（EEE），端口如果在连续一段时间之内空闲，系统会将该端口设置为节能模式，当有报文收发时再通过定时发送的监听码流唤醒端口恢复业务，达到节能的效果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 为了可以对交换机进行统一的可视化集中管理，要交换机支持管理平台的集中管理，能够实现拓扑呈现，链路状态呈现，远程配置等，实配网管平台，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 所投交换机可以通过同一品牌的网管软件及手机APP实现CPU，内存利用率的查看，以及交换机VLAN划分等功能，实配网管平台。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 所投产品支持网管平台和手机APP集中管理，实配网管平台，出现交换机端口状态改变、网络出现环路、交换机端口流量过阀值等问题通过微信告警推送；</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无线路由器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1800M双频全千兆家用Wi-Fi6无线路由器（增强版），企业级芯片方案，千兆宽带接入能力，双核4线程CPU，支持硬件NAT，推荐带机48台终端，无线：双频1800Mbps；有线：1WAN+4LAN共5个千兆网口，支持最新802.11ax标准，特有自研多台“一键易联”技术，支持Wi-Fi无缝漫游，内置2+2独立高性能信号放大器，支持手机端睿易APP、微信小程序易点点i等多种管理方式。</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5、辅助材料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会议室机柜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标准化模式，以满足各种需求；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采用高强度钢制可拆装式机柜，最大承载重量达500公斤；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机柜内设计4条可调节铝型材槽轨；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底座可着地或安装活动脚轮；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装配简单，方便搬运。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标称高度：1.5M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尺寸（高×宽×深）：1408×535×485mm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安装空间：28U</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基本配置：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底座、支架、顶盖和两个侧板；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四条可调节铝合金槽轨；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四个活动脚轮；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配置22条可调横托、一块前板、一块后板；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可调节横托条、前面板和托盘供另选购。</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1.2M卡侬头（母）-卡侬头（公）</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音频连接线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1.2M莲花（RCA）-6.35话筒插头</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条</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掀盖式多媒体桌插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一个电源、一个VGA、一个HDMI、一个3.5音频、一个网络、一个USB</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HDMI</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15米</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HDMI</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2米</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6类非屏蔽网线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导体直径（23AWG），纯铜（纯度99.99%）导线；绝缘层材料为高密度聚乙烯（HDPE）；符合UL认证CM、CMR；十字隔离骨架，4对双绞，内有线缆撕裂绳，护套印有电缆编码，305米/箱；传输带宽大于250MHz；满足YD/T 1019、GB50312、TIA/EIA 568-C.2、和ISO/IEC 11801对6类传输的要求；</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305米/箱</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音箱线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2-金银线(300*0.1)</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400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电源线(强电)</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RVV3*1.5MM</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其它附材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接插件、专用插座等</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七、业务办公楼门厅</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1、LED显示系统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LED显示屏</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1.像素结构 SMD1515三合一LED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2.像素间距（mm） 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3.模组分辨率（W×H） 160×80=12800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4.模组尺寸（mm） 320×160×14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5.模组重量（kg） 0.445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6.模组输入电压（V） 5±0.1（可5V）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7.模组最大电流（A） ≤5.2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8.模组最大功耗（W） ≤26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9.箱体模组组成（W×H） 2×3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10.箱体分辨率（W×H） 320×240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11.箱体尺寸（mm） 640×480×77.2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12.箱体面积（m2） 0.3072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13.箱体重量（kg）   6-8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14.箱体像素密度（点/m2） 250000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15.箱体平整度（mm）    ≤0.2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16.维护方式 后维护（可定制前维护）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17.箱体材质 压铸铝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18.单点亮度校正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19.单点色度校正 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20.白平衡亮度（nits） ≥500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21.色温（K） 2000—9500可调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22.视角（水平/垂直°） 140/120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23.亮度/色度均匀性 ≥99%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24.对比度   5000:1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25.箱体最大功耗（W） 166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26.箱体平均功耗（W） 55.3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27.供电要求   AC90~132V/ AC186~264V，频率47-63（Hz）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28.换帧频率（Hz） 50&amp;60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29.驱动方式：恒流驱动，52扫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30.灰度级别 16384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31.刷新率（Hz）3840Hz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32.颜色处理位数 14bit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33.寿命典型值（hrs） 100,000H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34.工作温/湿度范围（℃/RH） -20℃– 50℃ / 10%-65%RH（无结露）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35.存储温/湿度范围（℃/RH） -10℃– 30℃ / 10%-60%RH（无结露）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★带有智能节电功能、带电黑屏节电功能，开启智能节电功能比没有开启节能 80%以上（提供CNAS和CMA认可的第三方检测机构出具的检测报告复印件并加盖原厂公章）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像素失控率≤1/100000，无连续失控点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显示屏支持100%亮度时，16bits灰度，20%亮度时，12bits灰度。支持通过软件实现不同亮度情况下，灰度8-16bit任意设置;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★平均无故障工作时间≥120000，故障平均修复时间MTTR不超过2分钟 （提供第三方检测机构出具的CNAS、CMA认证的检测报告复印件并加盖原厂公章）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大屏幕工作时间：支持7×24小时无间断工作，工作无故障，画面稳定无闪烁;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★投标产品制造商应具有ISO9001:2008质量管理体系、ISO14001：2004环境管理体系及CMMI5软件成熟度认证资质，（须提供相关证书复印件并加盖原厂公章）。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★为了保证产品使用稳定性，具备动态扫描方式LED显示屏驱动电路板保护电路，提供国家知识产权局提供的证明文件；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★显示屏生产厂家服务能力符合国家标准《商品售后服务评价体系》GB/T27922-2011，且能力达到五星级；（提供相关证书复印件并加盖原厂公章）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★显示屏生产厂家是推动行业绿色发展先进单位；（提供相关证明复印件并加盖原厂公章）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★显示屏生产厂家需具有一种LED显示屏智能检测修复软件，为确保软件产品正规且无软件产品产权纠纷，（需提供相关计算机软件著作权登记证书复印件并加盖原厂公章）；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2.4576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LED专用电源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1、保护功能：输入欠压保护，过载保护，短路保护，过压保护。异常解除，自动恢复正常工作；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2、输出功率：220W；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3、额定输入电压：200-240Vac；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4、输出电压：4.5V；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5、输出电流：0-40V；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6、稳压精度：±2%；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7、纹波及噪音：200mV；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8、输入电压范围：190-264Vac；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9、功率：88%；</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10、散热方式：自冷；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11、工作温度.湿度：-30+60℃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12、储存温度：-40+80℃；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13、工作相对湿度：10～50% RH,无冷凝。</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视频处理器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1.支持多达 5 路输入接口，包括 1 路 DVI，1 路 HDMI1.3，1 路 VGA，1 路 USB 播 放，1 路 CVBS，选配 1 路 Android 子卡。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2.支持窗口位置、大小调整及窗口截取功能。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3.安装 Android 子卡后，Android 播放源模式下，支持使用鼠标进行控制。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4.支持输入源一键切换。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5.支持外置独立音频。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6.支持输入分辨率预设及自定义调节。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7.支持画面全屏缩放、点对点缩放、自定义缩放三种缩放模式。 支持快捷点屏，简单操作即可完成屏体配置。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8.支持 2 个网口输出，最大带载 130 万像素。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9.支持创建 6 个用户场景作为模板保存，可直接调用，方便使用。</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控制接收卡</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1、单卡最大带载 512×256 像素，最多支持 32 组 RGB 并行数据。采用 16 个 标准的 HUB75 接口，具有高稳定性和高可靠性，适用于多种环境的搭建。 2、接收卡的硬件设计和软件设计充分考虑用户部署、运行和维护时的场景，使部署更容易，运行更稳定、维护更高效。</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备品备件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跟显示屏同一批次，备用模组5张，3台电源，2张接收卡</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多屏控制软件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大屏幕设备的设置和日常使用，具备设置预案、开关机、信号切换等功能</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台式电脑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xml:space="preserve"> I5-10500/8G/1T+256G/无光驱/集显/13.6L/W10/23.8LED</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安装人工/钢结构/包边等/</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包边采用不锈钢,主框架采用:角铁、方管、槽钢、铁板、化学螺栓、彭涨螺钉和辅材。所有材料满足国标要求，结合现场实际情况定制。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平方米</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2.8196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配电柜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系统采用三相五线制供电,功率不小于10KW，控制箱工业系统控制，为了降低电网的瞬间启动电流，应具有延时通断电功能，具有过热、过湿、过压、过流、短路等保护装置，远程开关显示屏电源、智能开关降温设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辅材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1、动力电缆YJV- 0.6/1kV－4*10+1*6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2、电源线电箱输出到屏体RVV3*2.5mm²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3、网线控制室输出到屏体CAT6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4、水晶头100个/盒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5、强弱电材料槽式电缆桥架XQJ C100*100</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八、弱电中心机房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1、消防设备</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柜式七氟丙烷气体灭火装置</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1、工作温度范围：0℃～50℃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2、最大充装密度：1120kg/m3/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3、贮存压力：2.5MPa（20℃时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4、喷射时间：≤10s/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5、最大工作压力：4.2MPa（50℃时）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6、设计灭火浓度：8%～%10%/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7、启动电源：DC24V，≦1.6A</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七氟丙烷药剂</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1、纯度/%(m/m)≥99.6%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2、酸度/%(m/m)≤1*10-4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3、水份/%(m/m)≤10*10-4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4、蒸发残留物/%(m/m)≤0.01</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公斤</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85</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泄压口</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点型光电感烟探测器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1、线制：无极性二总线/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2、工作电压：总线15V～28V（脉冲电压）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3、总线静态电流： ≤0.4mA/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4、总线报警电流：≤0.9mA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5、编码方式: 电子编码/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6、编码范围: 1～242（单回路）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7、指示灯: 单红色，报警常亮，监视闪亮/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8、工作环境: 温度：-10℃～+55℃ 相对湿度：≤95%RH，不凝露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9、外形尺寸: 直径：100.0mm 高：50mm（含底座）</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点型光电感温探测器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1、工作电压: 15V～28V 脉冲电压/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2、工作电流: 总线静态电流≤0.35mA 总线报警电流≤0.55mA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3、编码方式: 电子编码/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4、线制: 无极性二总线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5、工作环境: 温度：-10℃～+50℃ 相对湿度：≤95%RH，不凝露/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6、外形尺寸: 直径：100.0mm 高：49mm（含底座）</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火灾声光警报器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1、工作电压： 总线电压：15V～28V 脉冲电压;</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2、电源电压：DC20V～28V/</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3、线制： 无极性二总线连接，与 DC24V 电源采用无极性二线连接</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4、工作电流：总线监视电流≤0.6mA、 总线启动电流≤3mA、电源监视电流≤2mA、 电源启动电流≤50mA/</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5、变调周期: 3.0s～4.5s</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6、闪光频率: 1.0Hz～1.6Hz/7、声压级: 75dB～100dB [正前方 3m 水平处（A 计权）]/</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7、工作环境: 温度：-10℃～+55℃ 相对湿度：≤95%RH，不凝露</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8、外形尺寸: 149.0mm×96.0mm×55.0mm</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放气指示灯</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1、工作电压:总线电压：15～28V（脉冲电压）；/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2、联动电压：DC24V(20V～28V)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3、线制:四线制，与气体灭火控制器的总线及联动电源分别二线无极性连接/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4、工作电流: 总线监视电流≤0.5mA 总线启动电流≤1.0mA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5、联动监视电流: ≤1.0mA/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6、联动启动电流: ≤16mA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7、编码方式: 电子编码方式，占用一个总线编码地址/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8、工作环境: 温度：-10℃～+50℃ 相对湿度：≤95%RH，不凝露</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紧急启停按扭</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1、工作电压： 15V～28V 脉冲电压/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2、工作电流： 总线监视电流≤3mA 总线报警电流≤6mA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3、编码方式： 电子编码/4、启动方式： 按下“紧急启动”按键 1 秒钟/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4、停止方式： 按下“紧急停止”按键 2 秒钟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5、线 制： 无极性二总线/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6、启动零件型式： 可重复使用型启动按片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7、工作环境： 温度：-10℃～+55℃ 相对湿度：≤95%RH，不凝露/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8、外形尺寸： 170.0mm×154.0mm×55.0mm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9、转换模式方式: 人工按下“转换键”按键 2 秒钟</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输入模块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1、工作电压: 总线 15V～28V 脉冲电压/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2、工作电流: 总线监视电流≤0.55mA 总线动作电流≤5.0 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 制: 与控制器采用无极性二总线连接/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4、工作环境: 温度：-10℃～+55℃ 相对湿度：≤95%RH，不凝露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5、外形尺寸: 87.0mm×87.0mm×37.0mm/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6、指示灯状态:正常监视状态：绿色巡检灯周期性地闪亮、 动作状态：红色动作灯常亮，绿色巡检灯常亮</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气体灭火控制盘</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1、主电电源： 交流 187V～242V/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2、备用电池： 12V/12Ah 两节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3、液晶屏规格： 液晶屏 128×64/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4、容 量： 最大容量 4 个气体灭火分区，每区最大 128 地址点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5、温 度： 0℃～+40℃/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6、相对湿度： ≤95%，不凝露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7、外形尺寸： 410.0mm×135.0mm×500.0mm</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2、主设备</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42U机柜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标准: 符合ANSI/EIA RS-310-D、兼容ETSI标准。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通风顶盖1个；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置顶式散热排气风扇4把；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带锁钢制装拆式侧门一对；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带锁带通风栅钢质前后门1个；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6路普通插座1个；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重型综合底座带4个固定承重脚1个；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底座活动机架轮4个；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1米和1、2米M5螺丝20套，1.6米30套，1.8米35套，2米40套；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固定托板2块；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可同时安装脚轮和支撑脚；快开侧门，方便安装和维护；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可拆散包装，体积仅为整柜体积的1/2～2/3，左右带门条的白色钢化玻璃前门，钢板后门； 可关闭的上部、下部多处走线通道，底部大走线孔尺寸可按需调整；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标准机柜配置(深度600mm)：2只散热风扇，2层托板，一个插座板（待定）, 配套的安装螺丝；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服务器机柜配置(深度800或1000mm)：4只散热风扇，2层托板，一个插座板（待定），配套的安装螺丝；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材料: SPCC优质冷轧钢板制作；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机柜厚度：立柱、托板1.5mm, 前门1.2mm, 其它1.0mm；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配件：4只脚轮，4个支撑脚，配套M6螺丝，钥匙，安装说明书；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表面处理: 脱脂、酸洗、磷化、静电喷塑；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承载: 静载500KG , 托板每层达到100KG；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颜色：黑色，灰色，灰白色，电脑色 可选择。</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22U机柜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标准: 符合ANSI/EIA RS-310-D、兼容ETSI标准。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通风顶盖1个；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置顶式散热排气风扇4把；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带锁钢制装拆式侧门一对；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带锁带通风栅钢质前后门1个；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6路普通插座1个；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重型综合底座带4个固定承重脚1个；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底座活动机架轮4个；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1米和1、2米M5螺丝20套，1.6米30套，1.8米35套，2米40套；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固定托板2块；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可同时安装脚轮和支撑脚；快开侧门，方便安装和维护；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可拆散包装，体积仅为整柜体积的1/2～2/3，左右带门条的白色钢化玻璃前门，钢板后门； 可关闭的上部、下部多处走线通道，底部大走线孔尺寸可按需调整；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标准机柜配置(深度600mm)：2只散热风扇，2层托板，一个插座板（待定）, 配套的安装螺丝；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服务器机柜配置(深度800或1000mm)：4只散热风扇，2层托板，一个插座板（待定），配套的安装螺丝；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材料: SPCC优质冷轧钢板制作；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机柜厚度：立柱、托板1.5mm, 前门1.2mm, 其它1.0mm；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配件：4只脚轮，4个支撑脚，配套M6螺丝，钥匙，安装说明书；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表面处理: 脱脂、酸洗、磷化、静电喷塑；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承载: 静载500KG , 托板每层达到100KG；</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颜色：黑色，灰色，灰白色，电脑色 可选择。</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PDU</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1、6位10A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2、LG.f-PDU-6-10</w:t>
            </w:r>
          </w:p>
        </w:tc>
        <w:tc>
          <w:tcPr>
            <w:tcW w:w="21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机柜底座</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10#槽钢焊制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只</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UPS主机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UPS主机容量20kVA，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性能指标：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（1）整机UPS效率：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100%阻性负载：≥94%；50%阻性负载：≥92%；30%阻性负载：≥90%，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（2）输出功率因素：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输出有功功率应 ≥额定容量×0.9 kW/kVA即输出PF≥0.9，输出端可带更多负载；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（3）输入电流谐波：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100%非线性负载：＜5%；50%非线性负载：＜8%；30%非线性负载：＜11%，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（4）过载能力：125%负载维持10分钟。</w:t>
            </w:r>
          </w:p>
        </w:tc>
        <w:tc>
          <w:tcPr>
            <w:tcW w:w="21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UPS电池</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12V-100AH</w:t>
            </w:r>
          </w:p>
        </w:tc>
        <w:tc>
          <w:tcPr>
            <w:tcW w:w="21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块</w:t>
            </w:r>
          </w:p>
        </w:tc>
        <w:tc>
          <w:tcPr>
            <w:tcW w:w="38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UPS电池柜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A32</w:t>
            </w:r>
          </w:p>
        </w:tc>
        <w:tc>
          <w:tcPr>
            <w:tcW w:w="21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UPS输出配电柜</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含智能电表、互感器、防雷浪涌、4路市电输出、4路UPS输入；UPS输入、输出开关、备用开关等</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蓄电池承重支架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10#槽钢焊制</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辅助材料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UPS输入线缆：RVV-5*16mm²；UPS输出线缆：RVV-5*16mm²；电池连接线BVR16mm²；</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静电地板</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国标</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3、网络安全设备</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下一代防火墙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1、性能指标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网络层吞吐量：≥4G，应用层吞吐量：≥1G，并发连接数≥250万，≥4G内存，≥6个千兆电口，≥2个千兆光口SFP</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2、IPv6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支持IPv6环境的应用控制策略设置，能针对IPv6的IP地址、服务端口、区域、服务/应用、时间等条件进行应用访问规则的设置。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3、加密流量安全防护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产品支持对HTTPS协议加密流量进行解密，支持配置基于区域、对象、业务类型、服务器IP/端口的解密策略。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4、账号安全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用户账号全生命周期保护功能，包括用户账号多余入口检测、用户账号弱口令检测、用户账号暴力破解检测、失陷账号检测，防止因账号被暴力破解导致的非法提权情况发生。（需提供产品功能截图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5、访问控制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支持基于区域、IP地址、域名、端口、用户、应用、服务、时间等多个维度设置应用控制策略。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6、应用控制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★产品支持对不少于10000种应用的识别和控制，应用类型包括游戏、购物、图书百科、工作招聘、P2P下载、聊天工具、旅游出行、股票软件等类型应用进行检测与控制。（需提供产品功能截图证明）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7、策略有效性分析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产品支持安全策略有效性分析功能，分析内容至少包括策略冗余分析、策略匹配分析、风险端口风险等内容，提供安全策略优化建议。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8、防病毒</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产品支持对多重压缩文件的病毒检测能力，支持不小于16层压缩文件病毒检测与处置。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产品支持病毒例外特征设置，根据文件MD5值和文件URL设置病毒白名单，不对白名单进行病毒查杀。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★产品支持勒索病毒检测与防御功能，为保障勒索病毒的防御效果，所投产品必须提供具备CMA（中国国家认证认可监督管理委员会）认证的第三方权威机构关于“勒索软件通信防护”功能项的产品检测报告。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9、入侵防御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产品预定义漏洞特征数量超过7650种，支持在产品漏洞特征库中以漏洞名称、漏洞ID、漏洞CVE标识、危险等级和漏洞描述等条件快速查询特定漏洞特征信息，支持用户自定义IPS规则。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支持对常见应用服务（HTTP、FTP、SSH、SMTP、IMAP、POP3、 RDP、Rlogin、SMB、Telnet、Weblogic、VNC）和数据库软件（MySQL、Oracle、MSSQL）的口令暴力破解防护功能；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10、僵尸主机识别</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★产品支持僵尸主机检测功能，产品预定义特征库超过110万种，可识别主机的异常外联行为。（需提供产品功能截图证明）</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11、文件过滤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产品支持对文件传输行为进行安全过滤，支持基于上传、下载、双向的文件内容过滤，内容过滤类型至少支持网页、脚本、压缩文件、图片、可执行文件、适配、文本等常见文件类型。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12、DDoS防护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产品支持对ICMP、UDP、DNS、SYN等协议进行DDOS防护。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产品支持异常包攻击防御，异常包攻击类型至少包括Ping of Death、Teardrop、Smurf、Land、WinNuke等攻击类型。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13、流量控制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支持基于地区维度设置流控策略，实现多区域流量批量快速管控功能。所投产品必须提供具备CMA（中国国家认证认可监督管理委员会）认证的第三方权威机构关于“国家/地区的流量管理”功能项的产品检测报告。</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九、数字化办公系统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系统管理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1、集成管理：Webhook管理和外部数据库管理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Webhook管理有域组织架构同步设置：将开发的文件设置进去，即可实现系统与第三方系统之间组织架构同步，系统中部门角色用户的新增、编辑、删除等操作，第三方系统部门角色用户也随之同步更新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Webhook管理有客户信息同步设置，将开发的文件设置进去，即可实现系统与第三方系统之间客户信息变更同步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Webhook管理有流程管理设置，如流程达到时、流程退回时，根据设置的开发文件，第三方系统会做对应更改。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外部数据库管理，即将外部系统的数据库链接统一管理起来，方便流程表单及流程设置时应用该链接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外部数据库链接信息：系统名称、数据库类型、主机名、数据库名、用户名、密码、端口号、编码等；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2、提示语设置：设置多种提示语类别及对应提示语，在系统页面加载时随机获取展示；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3、系统标题设置，设置公司企业文化、口号、价值观作为标题，显示在浏览器地址栏中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4、组织架构：企业信息录入管理，部门新增、删除、修改、部门负责人设置，用户新增、修改、删除、离职等、用户批量导入、批量导出等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5、角色通讯控制，设置受限角色不允许与目标角色在系统上通讯（内部消息、内部邮件、手机短信、企业微信）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6、角色管理：新建、编辑、删除角色，角色菜单分配设置、角色之间菜单权限继承复制。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7、门户设置：新建、编辑、删除门户、设置门户布局元素、设置门户查看和编辑权限、设置默认门户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8、菜单配置：系统菜单重命名、排序、分配权限，自定义一级二级三级菜单（将系统菜单重新组合或链接外部网址、页面、单点登录）、自定义菜单排序、分配权限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9、提醒设置：设置各模块的提醒项是否提醒及提醒方式（内部消息、内部邮件、手机短信、企业微信）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10、访问控制：设置ip地址访问区间、访问用户（全体或部分用户）、访问方式（登录、考勤）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11、数据字典：下拉框配置，配置管理各模块下拉字段内容和自定义类型及下拉字段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12、模版设置：设置套红模块（在线编辑word附件套红）、公共模版（工作日志模版、月报模版）、印章管理（在线编辑word附件时印章）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13、公共用户组：新建管理多个用户组，设置用户组权限及组内人员范围，方便选择人员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14、系统数据管理：系统日志（系统访问数量统计和流程文档组织架构操作日志查询）、数据库修复（服务器突然断电导致数据错乱时修复）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15、手机短信设置：设置手机短信发送参数，便于系统中发送短信及系统各模块手机短信提醒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性能安全设置：登录安全设置（密码定时过期、允许手机号登录、扫描二维码登录等）、性能安全设置（表单自动保存频率设置）、附件上传设置（各模块附件上传数量、单个附件大小、限制扩展名）、合同提醒日设置（商务合同提醒周期和档案劳务合同提醒周期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17、单点登录设置：设置外部BS架构系统在系统中一键登录，统一系统作为第三方系统登录入口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18、系统邮箱设置，设置邮箱帐号，用于流程中邮件外发的发送邮件的发件人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19、生日贺卡设置：管理设置生日贺卡，便于员工生日时系统自动发送生日祝福。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门户中心</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1、※自定义多门户：新建编辑门户、设置门户布局、门户上添加布局行、添加列及列宽度、从36个元素库中选择对应元素添加，理论上支持无限多门户拓展；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2、门户权限管控：按用户、角色、部门方式设置门户查看权限和编辑权限；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丰富门户元素库：36个门户元素使不同门户聚合不同系统内部信息和外部网站信息，工作流程、我的协作、我的文档、我的项目、我的任务、我的费用、查看新闻、查看公告、我的相册、我的邮件、客户中心、通讯录、我的日程、会议管理、待批车辆、收支方案、定义链接、RSS资讯、考勤中心、快捷菜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4、自定义门户元素属性：设置元素标题、边框、显示行数、文本颜色、字体大小、是否加粗、主题颜色、展示效果、展示字段、及元素高度、内容目录选择（流程、文档、新闻、公告）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5、门户中可刷新元素数据、元素中数据点击直接打开数据详情页面、元素中点击更多跳转对应模块、可拖动元素排序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6、主页顶部可隐藏左侧菜单、设置左上角logo、更换界面颜色、开启明暗模式、按关键字查询各模块数据、点开手机app二维码（扫码下载手机app）、企业微信（扫码关注企业微信）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7、※内置搜索引擎，通过关键字检索，查询到相应客户、文档、公告、通知等 针对流程、文档、邮件、日程、考勤、假期、费控、客户、绩效、薪酬、收支、项目、新闻、公告、任务、用车、档案、报表、会议室、通讯录、协作办公、报表等功能进行模块化封装，搜索区分软件功能；软件需支持移动建模。必要时通过建模实现客户功能需求。支持查看个人上传的文件，支持多语言设置等功能支持与SAP，ERP，HR，CRM，考勤机等软件对接工作日报（周报），包含个人自己的工作日报、日报统计、日报授权查看等功能。</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流程模块</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持表单智能设计、自定义多种样式表单、添加表格、统一设置表格样式、统一设置单元格样式、统一设置控件样式、插入图片、分隔线、查看源码，表单导入导出、历史版本预览恢复、编辑删除表单、※表单预览（PC端预览、移动版预览）、表单保存时系统自动检测各个控件基本信息必要属性完整准确，并显示检测结果                                       表单控件需支持：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明细布局：明细项设置可由多种控件类型组合，明细合计项可作为计算公式项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单行文本框：多种格式有文本、日期时间、时期时间计算、手机号码、邮箱、数值格式可保留小数、四舍五入、金额大写转换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多行文本框、单选框、复选框、下拉框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编辑器：可设置只读，关联系统模块数据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系统数据：获取用户、部门、角色、办公用品、客户列表、设置内容单选或多选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签名图片：领导审批签名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附件上传：在表单上上传一个或多个附件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会签控件：领导会签审批，可设置审批意见样式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动态信息控件：链接外部开发文件，根据开发内容动态获取外部系统信息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控件字段多种数据源获取途径：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当前数据：当前用户、部门、角色、时间智能获取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控件计算：表单控件字段之间可设置多种运算公式进行计算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系统数据：通过父级控件可联动获取数据信息，如选择不同假期类型，获取该假期类型剩余假期天数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外部系统：通过配置外部系统数据库链接，获取外部系统数据库表中字段信息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※SQL语句：通过写SQL语句来查询获取数据信息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来自文件：通过外部开发文件，联动获取数据信息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流程支持电子签章（非传统的加盖印章功能），支持打通外部用户的在线签章，同时支持物理印章的在线光控。                   ※丰富表单控件需支持多种数据源获取，使得表单能动态智能获取系统内部各模块数据，同时动态智能获取外部系统数据，与外部系统数据进行交互                      流程设置支持：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1）自定义固定流程或自由流程，通过模版引用快速复制或新建方式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2）流程图形化设置搭建，搭建节点更方便，随意拖动节点、连接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3）流程节点办理人设置：设置办理人范围、设置智能获取办理人、设4）置默认办理人，根据企业需要选择不同设置方式，从而实现流程智能流转，流程办理人员或离职人员批量统一替换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5）流程节点字段控制设置：设置不同节点对不同字段编辑填写权限，同时可设置必填、智能获取信息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6）流程多种办理方式设置实现一个节点多人办理和部门会签需求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7）流程抄送：对应节点设置默认抄送人员、部门、角色，流程提交时智能抄送，抄送人收到推送提醒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8）流程子流程设置：对应节点可设置一个或多个子流程，通过配置，子流程智能获取主流程表单字段信息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9）数据外发：内部系统外发（通过配置流程表单信息可以发送到系统其他模块进行统计汇总）：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考勤模块（请假、出差、外出、加班、调休）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新闻模块（新闻发布流程）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公告模块（公告发布审批流程）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费控模块（费用申请流程或费用报销流程）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收支模块（收支上报流程）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客户模块（客户信息、联系记录、合同、商机、供应商、产品、销售记录）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通过流程外发，实现流程与各个模块数据之间关联，数据进行融合交互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10）数据外发：外部系统外发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通过配置外部系统数据库链接，实现流程数据发送到外部系统中，从而达到流程与外部系统数据融合交互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11）流程出口条件支持且和或混合出口条件设置，实现节点智能跳转，达到智能流转需求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12）流程节点路径设置使流程退回与流程往前流传逻辑清晰，退回和提交分别为两个方向流转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13）流程转发、本节点结束流程、流程启用停用、邮件外发等设置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14）流程流水号、节点说明备注、流程类别、流程排序号设置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15）流程办理时效统一设置、流程监控人员设置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16）流程委托设置：设置委托人/被委托人，选择委托流程及委托时间范围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17）流程办理页面默认显示项设置（签办反馈、公共附件、相关文档、流程图、办理步骤、子流程）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18）流程开启表单自动保存、流程结束归档及归档目录设置、流程发起默认标题为空等设置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19）通过数据源，实现流程表单获取外部系统数据，通过流程外发，实现流程数据发送到外部系统，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一个获取，一个发送，真正实现了系统流程与外部系统之间数据融合，交互。                流程发起审批办理流转需支持：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1）发起流程填写表单信息、必填字段、上传本地附件、关联文档、上传图片等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2）流程审批可在线打开office附件（word、excel、pdf）、图片，查看相关文档、查看流程图、查看流转步骤信息、查看子流程信息、填写签办反馈（关联系统数据、@用户分享或提醒用户）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3）流程审批填写审批意见、往前提交或点击退回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4）流程审批页面可结束流程，可将流程转发他人、手动抄送他人、将表单通过邮件外发出去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5）流程待办、已办、办结、我的请求列表可自定义显示字段及每页显示条数，系统记忆并保存设置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6）流程列表可按照流程类别显示并统计数量，点击数量展示流程列表，流程列表根据“未读”、“我主办”、“我经办”，更多筛选中按照创建时间、紧急程度、催办到期筛选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7）待办流程可以委托他人审批办理、已办事宜列表可收回流程、可单个催办、批量催办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8）流程委托：流程委托可收回、包括收回运行中流程、可查看委托记录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流程超时：系统按照设置的流程办理时效自动触发催办提醒，超过办理时效系统视为超时流程、显示在“超时查询”菜单，用户在“超时查询”菜单只能查看自己超时流程，系统管理员在“超时查询”菜单中可查看所有超时流程，超时流程列表会显示流程超时时间、催办时间，超时流程列表可导出exce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流程监控：监控人员在流程监控中只能监控对应流程，且只监控运行中流程，对于监控的流程可批量删除、批量催办、可监控提交、监控退回、催办、结束、删除等，且监控流程列表中图标展示当前节点办理人是否查看了流程，监控人员对监控的流程权限比较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11）流程查询：流程查询菜单中用户只能查询自己参与办理和监控的流程，而系统管理员可以查询所有流程，且查询页面可选择多个表单字段查询并选择导出字段，导出excel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12）流程高级查询中选择多项查询条件并组合，保存为自定义搜索，作为快捷筛选方便后期重复应用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13）流程表单查看页面，可复制表单、打印表单和打印页面，打印页面时打印内容可选择（流程标题、紧急程度、流水号、表单、签办反馈、相关附件、相关文档、流程办理步骤、子流程）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14）查看流程办理步骤：步骤、节点名称、办理人员、办理状态、接收时间、提交时间、用时等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流程归档：流程结束时归档可手动选择归档目录（或定义流程中设置归档后流程结束自动归档），或自动生成归档目录，归档后在文档中形成文档，流程表单作为文档正文、流程签办反馈作为文档回复、流程公共附件作为文档附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16）已结束的流程页面会有“已完成”logo标识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17）待办、已办、抄送、办结、超时、转发系统会自动触发消息推送提醒、推送PC端即时通讯图标闪动提醒、推送移动版app、微信公众号、微信企业号、企业微信、钉钉等                              流程申请，包含流程分组，行政类流程，财务类流程，人事类流程等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公文管理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可以通过搜索查询当前需要当前用户阅读的公文和未查阅公文等。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拟办发文，包含发文字号、公文编号、公文等级、公文类型、标题、副标题、发文单位、接收单位、文件、内容等基本信息。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个人发文管理，包含个人已经发文列表，发文状态，对已发文件进行操作，含追加说明、作废申请、催办、提醒等功能。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拟办收文信息，包含收文字号、公文编号、公文等级、公文类型、标题、副标题、发文单位、接收单位、文件、内容等基本信息。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个人收文管理，包含个人已经收文列表，收文状态，对已收文件进行操作，含详情、评论、提醒等功能。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发文按规定的流程进行外来文件登记及其流转过程，并可以对工作流程进行监控、跟踪、催办。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收文按照列表进行管理，便于收文管理员有针对性的跟踪和催办。</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文档（知识）管理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1、文档样式：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自定义多种文档显示样式，设置样式时可插入企业logo、插入分隔线、插入图片、插入网址、表格、企业文化、价值观等，另有插入元素供选择，元素有文档内容、文档标题、文档附件、文档创建人、文档创建时间等，可设置出多种多样符合企业需求的文档显示样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2、文档目录需求：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1）批量快速创建文件目录/子目录、文档目录全选、反选、文档目录批量删除、批量转移、批量设置文档样式和文档模版、文档目录拖动排序、单个目录转移、复制、文档样式和文档模版设置、权限设置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2）设置文档目录权限：权限分管理、新建（新建文档权限）、编辑（编辑文档权限）、下载/打印（针对文档）、回复等权限，分别按用户、角色、部门设置相应权限或一键设置“开放全部权限”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3）目录权限继承：子目录继承主目录权限，共享设置共享时下载权限默认开放；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3、文档模版设置：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如工作日志模版、销售工作日报模版、月报模版、公文模版等 可自定义多种类型模版；为文档目录选择文档模版，创建文档时，选择文档目录，文档目录自动加载显示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4、文档创建需求：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1）※创建文档格式：可选HTML、word、excel（word和excel格式在IE浏览数可创建）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2）上传文档附件：附件格式为word、excel、PDF、RAR、ZIP、TXT、图片格式，上传单个附件大小及一次上传附件个数可设置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3）文档正文：可插入文字、编辑字体、样式、插入表格、图片、链接、表情符号、系统模块数据等，制作图文并茂文档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创建知识地图：创建文档时可插入别的文档、流程、新闻、公告、协作区、客户、项目等数据链接，将不同模块数据或多篇文档按照一定数据逻辑关系关联在一篇文档中，就形成知识地图，如新员工入职知识地图、销售岗位知识地图、产品资料知识地图、客服岗位知识地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文档查看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文档列表：可选择目录筛选查看文档，文档列表显示字段可自定义选项、列表中显示文档附件数量、回复数量、日志数量，数据可穿透、点击数量显示数据详情，列表中文档可批量转移、批量共享、批量删除、单个文档可共享、编辑、删除、查看文档日志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文档详情页面：详情页面点击“上一篇”“下一篇”，快速切换浏览文档，打印文档、编辑文档、查看文档日志、详情页面下方可回复评论文档并@用户进行分享提醒，评论内容中可编辑文字样式、插入系统模块数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3）文档附件可下载、阅读、编辑文档高级搜索可自定义搜索并保存，作为快捷筛选项，以重复应用；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附件在线阅读编辑：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IE浏览器访问下文档中word、excel附件可在线阅读和编辑、以及word、excel格式的文档正文在IE浏览器上可打开阅读；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文档搜索：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按照关键词、关键词位置、文档目录、创建人、修改时间、流水号等多种条件组合查询具体文档</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1、实现会议室资源和会议安排信息一目了然，实现会议议定事项与相关人员个人待办事项的关联。会议申请、审批，会议室预约、会议统计情况的实时发布，会议人员通知、会议资料传递等功能。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会议审批有两种方式：一种是简单一级审批，即发起申请—会议审批，（会议模块内完成），另一种是多级审批，发起会议申请—上级审批—行政审批，这种是两级以上审批，需要在流程中定义【会议申请流程】，再配置【会议申请流程】数据发送到会议模块（结合流程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发起会议预约申请，应实现选定时间、地点、主题、会议参会人员，会议主办单位、分管领导等信息，其中参会人员应可选定。同时可提交议题相关材料，并明确公开范围。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※集中展现我单位所有的会议安排，并根据要求可实现会议报表，如周工作安排等功能。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※1、集中展现所有会议室的情况，会议室可用资源、使用情况。用户能够在线申请会议室，并支持申请审批。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2、会议室使用情况统计，统计各会议室使用情况、使用频率，可快速切换日、周、月进行统计查看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会议管理员或发起人可根据会议参会人员要求进行相应人员通知，可选择对应的提醒方式，如：邮件、微信等，通知人员可选系统系统秘书或具体参会人员，若具体到人，需可选具体人员类别，如中层干部、中层正职人员等具体分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1、我的会议显示所有参与的会议、发起的会议，手动开始会议、手动结束会议、并填写会议纪要；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2、对应会议中可填写会议纪要，可上传附件、关联系统模块数据，会议纪要可编辑、增加内容</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日程管理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创建日程：日程时间、消息提醒时机、办理人、分享人、紧急程度，创建重复日程，每天每周每月重复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可以为他人创建日程、上级为下级安排日程、助理为领导安排日程等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、日程列表以日历模式展示，可切换当天、当周、当月，并通过颜色区分是我办理的，共享的、任务转化的日程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实现日程录入、日程提醒，日程汇总等功能。并可以与其他办公模块同步，如与会议管理、督查督办任务、收发文管理等。日程可与移动端同步，移动端可实现日程的创建、通知提醒、汇总等。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日程设定、日程修改、日程检索、日程跟踪、日程的提醒等。</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任务管理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1、主任务——创建主任务：任务主题、任务到期日期、任务详情、任务负责人、参与人、共享人、任务紧急程度、及上传附件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2、子任务——主任务可分解为多个子任务，安排不同员工负责不同子任务处理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3、任务看板——分门别类展示任务列表，可随意拖动任务归类，任务快捷筛选、排序、更直观展示所有分类的任务、任务截至日期、进度、子任务等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4、任务详情页——设置任务提醒、上级催办下级、任务锁定、任务关注、任务标记完成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5、任务反馈——任务完成情况描述、任务进度修改、领导回复评论、@用户分享提醒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6、下属任务——上级查看下属任务列表，可催办下属、为下属评分、关注任务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7、任务分析——图形化展示任务报表和任务趋势且数据可穿透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8、任务报表——整体统计以部门或以人员为主线的任务数量、完成数量、完成率等情况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9、任务转日程——创建任务自动转化为日程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针对任务事项的建立，包括任务工作的基本情况、时间、内容等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针对督任务解到对应负责人（部门），确定分解的任务内容和完成的时间等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针对负责任务的部门（人）反馈执行的任务进展、状态、完成度、推迟原因等情况反馈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※监控每个任务事项和分解的任务执行过程，针对未按照规定时间完成的任务发催办单，催办流程可自行定义，催办单按设置好的流程正常流转。</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信息交互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1、系统各模块消息提醒推送集散地、消息提醒中点击链接打开数据详情页、方便处理查看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2、从组织架构或群组中选择人员进行单聊交流、选择多人随意组建群组进行群聊沟通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3、支持发送文字、丰富表情、本地图片、本地附件及系统模块数据，Enter一键快速发送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4、历史聊天记录保存、多项查询条件查询历史记录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5、方便团队或群组高效便捷地沟通协作，随时随地、沟通零距离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1、通讯录分为个人通讯录和公共通讯录，个人通讯录和公共通讯录可创建主分组及下面创建子分组、分组拖动排序、分组转移，个人通讯录属于个人，只有当前用户查看；而公共通讯录可以进行权限管控设置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2、公共通讯录进行权限管控设置：设置每个分组设置查看权限或子分组继承主分组权限设置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3、通讯录可单个添加、批量导入（下载导入模版）、批量导出，导入方式有：新增、更新数据、新增数据并更新已有数据、新增数据并清除原有数据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4、通讯录中除系统原有字段外，还可以根据需要自定义字段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5、通讯录列表选择显示字段及字段排序显示、快捷筛选、查询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6、移动版通讯录可直接打电话、发短信、发消息、获取二维码名片、扫码快速添加手机通讯录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1、发邮件：群发、抄送、密送、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2、邮件正文：输入文字、插入表格、链接、图片、表情、系统模块数据、上传附件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3、收件查阅正文：可回复、全部回复、打印预览、导出、转发，群发邮件中收件人为红色代表未读、蓝色代表已读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4、我的邮件分为：收件箱、草稿箱、已删除、已发送、自定义文件夹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5、已发送：已发送邮件在对方未查看情况下可以”撤回“，邮件可以编辑后再发送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6、邮件回收站：删除的邮件会显示在”已删除“文件夹中，误删可以恢复还原，若再次删除即彻底删除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7、邮件列表可批量删除、批量标识为已读、可批量转到到自定义文件夹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8、自定义邮件文件夹，并将收件箱中的重要邮件批量转移到自定义文件夹，进行归类、保存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9、邮件查询：根据邮箱、邮件状态、发件人、收件人、日期、主题、内容等多项查询条件组合查询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1、管理创建协作类别及设置协作类别下创建协作区的权限：按部门、角色、用户设置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2、创建协作区：设置协作区成员范围、管理人员、协作区有效时间范围、协作区主题、附件、协作区类别等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3、我的协作：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1）协作列表中当协作有新内容时列表主题显示粗体，以示提醒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2）可将列表中协作标记为关注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3）有协作区管理权限的用户协作列表中可删除、编辑协作区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4）列表快捷筛选：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常用筛选（关注、未读、紧急、我创建的、我管理的）、协作类别筛选、创建时间筛选、已结束协作区筛选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协作交流：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交流内容可输入文字、上传本地附件、添加系统模块数据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2）对他人交流进行回复、引用，回复时可输入文字、上传附件、关联系统其他模块数据、@用户，提醒用户或分享内容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当发布的交流内容还没有被人查看时可以删除编辑交流内容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有新的交流内容或被人回复时系统即时触发消息提醒或推送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印章管理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实现单位印章使用在线审批功能，印章申请人在线填写用印申请单，包括：申请单位、经办人、用印时间、用印事由、申请公章类型及数量等内容，严格按照印章使用审批流程经过部门领导审批、职能部门审核、单位领导审批等同意后，报办公室主任批准，通知印章申请人前来用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2、支持合同等重大材料以附件等形式上传功能，作为用印材料支撑并方便日后归档。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3、支持印章流程按需求调整功能，如各类材料对应不同的审批程序。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4、支持印章使用审批过程跳转、跟踪、提醒（消息、微信）、督办等功能。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5、支持印章审批通过后，以消息等形式告知印章申请人。</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车辆管理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1、车辆信息维护管理：车辆名称、类型、车牌号、司机、颜色、购买价格、车位、发动机型号、车辆照片上传等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2、车辆维护管理，如加油、洗车、维修、年检等，系统按照设置的维护时间触发消息提醒和推送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3、用车申请中筛选使用中车辆和空闲车辆，快速切换车辆浏览各个车辆在日历上的显示使用情况，日历上发起车辆申请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4、用车申请，申请车辆名称、用车时间、出发地、目的地、事由、里程、油耗、上传附件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用车申请审批有两种方式：一种是简单一级审批，即发起用车申请—用车审批，（用车管理模块内完成），另一种是多级审批，发起用车申请—上级审批—行政审批，这种是两级以上审批，需要在流程中定义【用车申请流程】，再配置【用车申请流程】数据发送到用车模块（结合流程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6、用车审批系统自动判断用车冲突并提示，用车审批填写审批意见、批准或拒绝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7、我的用车列表快速筛选待审批、审批中、已批准、已拒绝、待验收、已验收车辆记录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8、车辆使用完毕后需点击归还，归还后车辆管理员需验收，整个过程才结束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10、用车分析可查看所有车辆申请使用记录：申请人、部门、使用时间、归还时间、里程、油耗等并可导出excel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11、车辆使用情况统计，统计各车辆使用情况、使用频率，可快速切换日、周、月进行统计查看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人事考勤</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考勤管理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1、考勤排班设置，如正常班、早班、晚班签到签退时间范围、当班用户、排版假期等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2、年度假期设置：如设置2017年排除周六周末、国家法定节假日（五一、十一等假期）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3、移动考勤设置：设置移动考勤范围及适用用户、设置非定点考勤用户等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4、电脑端签到签退，考勤异常申请校验、校验审批，校验审批分级管理设置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5、移动端考勤定位考勤轨迹、拍照上传照片、填写客户拜访情况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6、移动考勤记录员工考勤地点及考勤轨迹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7、请假、出差、外出、加班、调休通过流程申请，审批通过后数据再发送到考勤模块，加班时间可用来调休申请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8、考勤统计统计各部门用户迟到、早退、矿工、请假、出差、外出、加班等数据，且数据可穿透，可导出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9、考勤机数据可以按照模版导入考勤模块 </w:t>
            </w:r>
            <w:r>
              <w:rPr>
                <w:rFonts w:hint="eastAsia" w:ascii="宋体" w:hAnsi="宋体" w:eastAsia="宋体" w:cs="宋体"/>
                <w:color w:val="000000"/>
                <w:kern w:val="0"/>
                <w:sz w:val="20"/>
                <w:szCs w:val="20"/>
              </w:rPr>
              <w:br w:type="page"/>
            </w:r>
            <w:r>
              <w:rPr>
                <w:rFonts w:hint="eastAsia" w:ascii="宋体" w:hAnsi="宋体" w:eastAsia="宋体" w:cs="宋体"/>
                <w:color w:val="000000"/>
                <w:kern w:val="0"/>
                <w:sz w:val="20"/>
                <w:szCs w:val="20"/>
              </w:rPr>
              <w:t xml:space="preserve">10、考勤导出可根据部门及时间段查询后导出考勤数据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绩效考核</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1、设置考核模版：有月度、季度、半年度、年度考核模版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2、考核模版可根据岗位设置，如销售岗位考核模版，设置销售岗位多个考核指标项、每项权重、说明等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3、设置模版适用人群，如销售岗位考核模版适用销售岗位人员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4、设置考核关系、考核人，可以按照上级考核下级设置，或自定义考核人和被考核人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考核方案设置，即设置月度、季度、半年度、年度考核起始时间和考核提醒，如设置每月1号至5号这个时间范围内可以对上月的月绩效进行考核打分，每月1号系统会触发提醒，提醒上级领导对下属进行绩效考核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6、考核人收到消息提醒，点击提醒中的“立即考核”进入考核页面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我的考核中默认查看自己考核分值情况，同时可选择下属进行各考核项打分，系统自动计算并生成考核总分值，上级为下级填写考核评价，在考核之前，上级在考核页面可点击下属微博日志，查看了解下属工作情况再进行考核。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8、考核统计中统计各部门各用户12个月的考核分值及年平均值，统计数据可导出excel，同时可快捷筛选切换月度、季度、半年度、年度进行考核分值统计。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报表管理</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1、报表数据源管理，新建多个数据源，选择数据源类型（类型有流程、客户、商机、合同、用户、项目、公告、文档），设置分组依据、分析的数据字段等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新建报表：选择数据源、筛选过滤数据范围（按时间筛选、按创建人筛选等）、设置报表查看权限（全体或设置部分用户），如部门费用申请统计报表、业务员销售业绩报表、客户资源统计报表、客户商机统计报表、客户合同统计报表等，且报表数据可导出excel。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3、多种图形报表选择设置：折线图、柱状图、堆栈柱状图、条形图、堆栈条形图、面积图、堆栈面积图、饼状图、散点图、气泡图、雷达图、动态图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4、报表查看，根据设置的报表查看权限，查看有权限报表，且报表数据是实时更新统计的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登录页</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1、自定义企业个性化需求登录页：更换logo、设置登录按钮颜色、设置登录页模式（居中模式和分屏模式）、设置背景（颜色背景和图片背景）、设置登录页主副欢迎语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2、支持多语言登录：中文、英文、繁体、日文、韩文等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3、支持多种安全登录认证方式： 扫码登录、手机短信验证登录、手机动态验证码登录、手机号登录、Usbkey登录、动联动态码登录等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个性设置</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1、外部系统：为单点登录中配置的外部系统设置个人账户密码，便于系统中一键登录该用户外部系统主页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2、自定义菜单：添加个人用户菜单、个人菜单排序、设置个人菜单隐藏/显示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3、自定义用户组，可快速选择用户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4、个人资料：个人资料修改维护管理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5、密码修改：修改个人密码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6、签名图片：个人签名图片上传管理，用于流程中签名图片审批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7、个人标签设置：标签新建删除编辑，目前用于为客户设置标签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1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77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移动APP</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1、移动端支持智能的语言办公功能，所有系统的功能可以通过语音来实现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在移动终端设备上登陆移动办公平台即可进行移动化办公，实现办公自动化系统的核心工作处理，包括公文处理、通知公告、信息搜索、日程会议安排、通讯录、议题征集、文档查阅等功能。用户可以在终端上收发各种公文，查看公文的详细信息，并且可以通过终端来审批公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3、移动端自动同步与适应流程表，无须重复移植。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※支持手机、平板电脑等多种移动终端；支持Android和iOS系统，支持APP本地化的部署；支持与第三方平台对接。</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十、安装、调试、质保三年</w:t>
            </w:r>
          </w:p>
        </w:tc>
        <w:tc>
          <w:tcPr>
            <w:tcW w:w="27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十一、代理费</w:t>
            </w:r>
          </w:p>
        </w:tc>
        <w:tc>
          <w:tcPr>
            <w:tcW w:w="27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7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43"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十二、暂列金</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项</w:t>
            </w:r>
          </w:p>
        </w:tc>
        <w:tc>
          <w:tcPr>
            <w:tcW w:w="38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37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ascii="宋体" w:hAnsi="宋体" w:eastAsia="宋体" w:cs="宋体"/>
                <w:color w:val="000000"/>
                <w:kern w:val="0"/>
                <w:sz w:val="22"/>
              </w:rPr>
              <w:t>20</w:t>
            </w:r>
            <w:r>
              <w:rPr>
                <w:rFonts w:hint="eastAsia" w:ascii="宋体" w:hAnsi="宋体" w:eastAsia="宋体" w:cs="宋体"/>
                <w:color w:val="000000"/>
                <w:kern w:val="0"/>
                <w:sz w:val="22"/>
              </w:rPr>
              <w:t xml:space="preserve">0000 </w:t>
            </w:r>
            <w:r>
              <w:rPr>
                <w:rFonts w:hint="eastAsia" w:ascii="宋体" w:hAnsi="宋体" w:eastAsia="宋体" w:cs="宋体"/>
                <w:color w:val="000000"/>
                <w:kern w:val="0"/>
                <w:sz w:val="22"/>
                <w:lang w:val="en-US" w:eastAsia="zh-CN"/>
              </w:rPr>
              <w:t>元</w:t>
            </w:r>
            <w:bookmarkStart w:id="0" w:name="_GoBack"/>
            <w:bookmarkEnd w:id="0"/>
          </w:p>
        </w:tc>
        <w:tc>
          <w:tcPr>
            <w:tcW w:w="20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 w:type="pct"/>
            <w:vAlign w:val="center"/>
          </w:tcPr>
          <w:p>
            <w:pPr>
              <w:widowControl/>
              <w:jc w:val="left"/>
              <w:rPr>
                <w:rFonts w:ascii="Times New Roman" w:hAnsi="Times New Roman" w:eastAsia="Times New Roman" w:cs="Times New Roman"/>
                <w:kern w:val="0"/>
                <w:sz w:val="20"/>
                <w:szCs w:val="20"/>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lMjIxYzU2NGU5MWZlMDEzZmE4MWJkYzJkNGIxNWQifQ=="/>
  </w:docVars>
  <w:rsids>
    <w:rsidRoot w:val="000F4964"/>
    <w:rsid w:val="000F4964"/>
    <w:rsid w:val="00D03451"/>
    <w:rsid w:val="6D18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954F72"/>
      <w:u w:val="single"/>
    </w:rPr>
  </w:style>
  <w:style w:type="character" w:styleId="5">
    <w:name w:val="Hyperlink"/>
    <w:basedOn w:val="3"/>
    <w:semiHidden/>
    <w:unhideWhenUsed/>
    <w:uiPriority w:val="99"/>
    <w:rPr>
      <w:color w:val="0563C1"/>
      <w:u w:val="single"/>
    </w:rPr>
  </w:style>
  <w:style w:type="paragraph" w:customStyle="1" w:styleId="6">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font5"/>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8">
    <w:name w:val="font6"/>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9">
    <w:name w:val="font7"/>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0">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1">
    <w:name w:val="font9"/>
    <w:basedOn w:val="1"/>
    <w:uiPriority w:val="0"/>
    <w:pPr>
      <w:widowControl/>
      <w:spacing w:before="100" w:beforeAutospacing="1" w:after="100" w:afterAutospacing="1"/>
      <w:jc w:val="left"/>
    </w:pPr>
    <w:rPr>
      <w:rFonts w:ascii="Calibri" w:hAnsi="Calibri" w:eastAsia="宋体" w:cs="Calibri"/>
      <w:kern w:val="0"/>
      <w:sz w:val="20"/>
      <w:szCs w:val="20"/>
    </w:rPr>
  </w:style>
  <w:style w:type="paragraph" w:customStyle="1" w:styleId="12">
    <w:name w:val="font10"/>
    <w:basedOn w:val="1"/>
    <w:uiPriority w:val="0"/>
    <w:pPr>
      <w:widowControl/>
      <w:spacing w:before="100" w:beforeAutospacing="1" w:after="100" w:afterAutospacing="1"/>
      <w:jc w:val="left"/>
    </w:pPr>
    <w:rPr>
      <w:rFonts w:ascii="MS Gothic" w:hAnsi="MS Gothic" w:eastAsia="MS Gothic" w:cs="宋体"/>
      <w:kern w:val="0"/>
      <w:sz w:val="20"/>
      <w:szCs w:val="20"/>
    </w:rPr>
  </w:style>
  <w:style w:type="paragraph" w:customStyle="1" w:styleId="13">
    <w:name w:val="font11"/>
    <w:basedOn w:val="1"/>
    <w:uiPriority w:val="0"/>
    <w:pPr>
      <w:widowControl/>
      <w:spacing w:before="100" w:beforeAutospacing="1" w:after="100" w:afterAutospacing="1"/>
      <w:jc w:val="left"/>
    </w:pPr>
    <w:rPr>
      <w:rFonts w:ascii="Calibri" w:hAnsi="Calibri" w:eastAsia="宋体" w:cs="Calibri"/>
      <w:color w:val="000000"/>
      <w:kern w:val="0"/>
      <w:sz w:val="20"/>
      <w:szCs w:val="20"/>
    </w:rPr>
  </w:style>
  <w:style w:type="paragraph" w:customStyle="1" w:styleId="14">
    <w:name w:val="font12"/>
    <w:basedOn w:val="1"/>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5">
    <w:name w:val="font13"/>
    <w:basedOn w:val="1"/>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
    <w:name w:val="font14"/>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xl69"/>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8">
    <w:name w:val="xl70"/>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
    <w:name w:val="xl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xl7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7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2">
    <w:name w:val="xl74"/>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5">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9">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31">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3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7">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9">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0">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1">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43">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20"/>
      <w:szCs w:val="20"/>
    </w:rPr>
  </w:style>
  <w:style w:type="paragraph" w:customStyle="1" w:styleId="46">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20"/>
      <w:szCs w:val="20"/>
    </w:rPr>
  </w:style>
  <w:style w:type="paragraph" w:customStyle="1" w:styleId="47">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0">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3">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5">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7">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8">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59">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60">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56993</Words>
  <Characters>68761</Characters>
  <Lines>540</Lines>
  <Paragraphs>152</Paragraphs>
  <TotalTime>3</TotalTime>
  <ScaleCrop>false</ScaleCrop>
  <LinksUpToDate>false</LinksUpToDate>
  <CharactersWithSpaces>71935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2022-05-07T06:56:00Z</dcterms:created>
  <dc:creator>dell</dc:creator>
  <cp:lastModifiedBy>单磊</cp:lastModifiedBy>
  <dcterms:modified xsi:type="dcterms:W3CDTF">2022-05-07T07:01:03Z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07BB131F602D4A12B325AB1DDDE20E13</vt:lpwstr>
  </property>
</Properties>
</file>